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E8" w:rsidRDefault="00696AE8" w:rsidP="00696AE8">
      <w:pPr>
        <w:jc w:val="center"/>
        <w:rPr>
          <w:b/>
          <w:sz w:val="28"/>
          <w:szCs w:val="28"/>
        </w:rPr>
      </w:pPr>
      <w:r w:rsidRPr="001925FD">
        <w:rPr>
          <w:b/>
          <w:sz w:val="28"/>
          <w:szCs w:val="28"/>
        </w:rPr>
        <w:t>Эмпирико-аналитический отчет социологического ис</w:t>
      </w:r>
      <w:r>
        <w:rPr>
          <w:b/>
          <w:sz w:val="28"/>
          <w:szCs w:val="28"/>
        </w:rPr>
        <w:t>следования: «Удовлетворенность студентов качеством образовательных услуг</w:t>
      </w:r>
      <w:r w:rsidRPr="001925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96AE8" w:rsidRDefault="00696AE8" w:rsidP="00696AE8">
      <w:pPr>
        <w:jc w:val="center"/>
        <w:rPr>
          <w:b/>
          <w:sz w:val="28"/>
          <w:szCs w:val="28"/>
        </w:rPr>
      </w:pPr>
    </w:p>
    <w:p w:rsidR="00696AE8" w:rsidRPr="00637230" w:rsidRDefault="00696AE8" w:rsidP="00696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Качество предоставляемых услуг является важной и главной стороной образовательно</w:t>
      </w:r>
      <w:r w:rsidR="00140D2F">
        <w:rPr>
          <w:sz w:val="28"/>
          <w:szCs w:val="28"/>
        </w:rPr>
        <w:t>й деятельности КЭУК.</w:t>
      </w:r>
      <w:r w:rsidR="00140D2F" w:rsidRPr="00140D2F">
        <w:rPr>
          <w:sz w:val="28"/>
          <w:szCs w:val="28"/>
        </w:rPr>
        <w:t xml:space="preserve"> </w:t>
      </w:r>
      <w:r w:rsidR="00AB1E65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уровня качества образовательных услуг выявляется с помощью исследования степени удовлетворенности потребителя данных образовательных услуг</w:t>
      </w:r>
      <w:r w:rsidR="00AB1E65">
        <w:rPr>
          <w:sz w:val="28"/>
          <w:szCs w:val="28"/>
        </w:rPr>
        <w:t>, проводимых ежегодно с 2005 года</w:t>
      </w:r>
      <w:r>
        <w:rPr>
          <w:sz w:val="28"/>
          <w:szCs w:val="28"/>
        </w:rPr>
        <w:t xml:space="preserve">.  </w:t>
      </w:r>
    </w:p>
    <w:p w:rsidR="00696AE8" w:rsidRDefault="00277581" w:rsidP="00696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 декабре</w:t>
      </w:r>
      <w:r w:rsidR="00F37345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696AE8">
        <w:rPr>
          <w:sz w:val="28"/>
          <w:szCs w:val="28"/>
        </w:rPr>
        <w:t xml:space="preserve"> года  в КЭУК было проведено     социологическое исследование среди студентов </w:t>
      </w:r>
      <w:r w:rsidR="00696AE8">
        <w:rPr>
          <w:sz w:val="28"/>
          <w:szCs w:val="28"/>
          <w:lang w:val="en-US"/>
        </w:rPr>
        <w:t>II</w:t>
      </w:r>
      <w:r w:rsidR="00696AE8">
        <w:rPr>
          <w:sz w:val="28"/>
          <w:szCs w:val="28"/>
        </w:rPr>
        <w:t>-</w:t>
      </w:r>
      <w:r w:rsidR="00696AE8">
        <w:rPr>
          <w:sz w:val="28"/>
          <w:szCs w:val="28"/>
          <w:lang w:val="en-US"/>
        </w:rPr>
        <w:t>IV</w:t>
      </w:r>
      <w:r w:rsidR="007A61D9">
        <w:rPr>
          <w:sz w:val="28"/>
          <w:szCs w:val="28"/>
        </w:rPr>
        <w:t xml:space="preserve"> - куров</w:t>
      </w:r>
      <w:r w:rsidR="00696AE8">
        <w:rPr>
          <w:sz w:val="28"/>
          <w:szCs w:val="28"/>
        </w:rPr>
        <w:t xml:space="preserve"> с целью оценки степени удовлетворенности потребителя образовательными услугами. В ходе исследования было опрошено: </w:t>
      </w:r>
      <w:r w:rsidR="007A61D9">
        <w:rPr>
          <w:sz w:val="28"/>
          <w:szCs w:val="28"/>
        </w:rPr>
        <w:t>405 студентов</w:t>
      </w:r>
      <w:r w:rsidR="00696AE8">
        <w:rPr>
          <w:sz w:val="28"/>
          <w:szCs w:val="28"/>
        </w:rPr>
        <w:t xml:space="preserve">, трех факультетов дневного отделения. Из них: </w:t>
      </w:r>
    </w:p>
    <w:p w:rsidR="00696AE8" w:rsidRDefault="00776D4F" w:rsidP="00696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00135">
        <w:rPr>
          <w:sz w:val="28"/>
          <w:szCs w:val="28"/>
        </w:rPr>
        <w:t>5</w:t>
      </w:r>
      <w:r w:rsidR="00696AE8">
        <w:rPr>
          <w:sz w:val="28"/>
          <w:szCs w:val="28"/>
        </w:rPr>
        <w:t xml:space="preserve"> – студентов учетно-фин</w:t>
      </w:r>
      <w:r w:rsidR="00C00135">
        <w:rPr>
          <w:sz w:val="28"/>
          <w:szCs w:val="28"/>
        </w:rPr>
        <w:t>ансового фак</w:t>
      </w:r>
      <w:r w:rsidR="00F37345">
        <w:rPr>
          <w:sz w:val="28"/>
          <w:szCs w:val="28"/>
        </w:rPr>
        <w:t xml:space="preserve">ультета (далее УФФ): 2 курс – </w:t>
      </w:r>
      <w:r w:rsidR="007374A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37345">
        <w:rPr>
          <w:sz w:val="28"/>
          <w:szCs w:val="28"/>
        </w:rPr>
        <w:t xml:space="preserve"> чел.; 3 курс – </w:t>
      </w:r>
      <w:r w:rsidR="007374A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37345">
        <w:rPr>
          <w:sz w:val="28"/>
          <w:szCs w:val="28"/>
        </w:rPr>
        <w:t xml:space="preserve"> чел.; 4 курс – </w:t>
      </w:r>
      <w:r>
        <w:rPr>
          <w:sz w:val="28"/>
          <w:szCs w:val="28"/>
        </w:rPr>
        <w:t>4</w:t>
      </w:r>
      <w:r w:rsidR="00F37345" w:rsidRPr="00F37345">
        <w:rPr>
          <w:sz w:val="28"/>
          <w:szCs w:val="28"/>
        </w:rPr>
        <w:t>5</w:t>
      </w:r>
      <w:r w:rsidR="00C00135">
        <w:rPr>
          <w:sz w:val="28"/>
          <w:szCs w:val="28"/>
        </w:rPr>
        <w:t xml:space="preserve"> чел.</w:t>
      </w:r>
      <w:r w:rsidR="00696AE8" w:rsidRPr="0020722D">
        <w:rPr>
          <w:sz w:val="28"/>
          <w:szCs w:val="28"/>
        </w:rPr>
        <w:t xml:space="preserve"> </w:t>
      </w:r>
    </w:p>
    <w:p w:rsidR="00696AE8" w:rsidRDefault="00F37345" w:rsidP="00696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D4F">
        <w:rPr>
          <w:sz w:val="28"/>
          <w:szCs w:val="28"/>
        </w:rPr>
        <w:t>3</w:t>
      </w:r>
      <w:r w:rsidRPr="00F37345">
        <w:rPr>
          <w:sz w:val="28"/>
          <w:szCs w:val="28"/>
        </w:rPr>
        <w:t>5</w:t>
      </w:r>
      <w:r w:rsidR="00696AE8">
        <w:rPr>
          <w:sz w:val="28"/>
          <w:szCs w:val="28"/>
        </w:rPr>
        <w:t xml:space="preserve"> – студентов факульт</w:t>
      </w:r>
      <w:r w:rsidR="00C00135">
        <w:rPr>
          <w:sz w:val="28"/>
          <w:szCs w:val="28"/>
        </w:rPr>
        <w:t>ета бизнеса и права (далее ФБП): 2 ку</w:t>
      </w:r>
      <w:r w:rsidR="007374A6">
        <w:rPr>
          <w:sz w:val="28"/>
          <w:szCs w:val="28"/>
        </w:rPr>
        <w:t>рс –        4</w:t>
      </w:r>
      <w:r w:rsidR="00776D4F">
        <w:rPr>
          <w:sz w:val="28"/>
          <w:szCs w:val="28"/>
        </w:rPr>
        <w:t>5</w:t>
      </w:r>
      <w:r>
        <w:rPr>
          <w:sz w:val="28"/>
          <w:szCs w:val="28"/>
        </w:rPr>
        <w:t xml:space="preserve"> чел.; 3 курс – </w:t>
      </w:r>
      <w:r w:rsidR="007374A6">
        <w:rPr>
          <w:sz w:val="28"/>
          <w:szCs w:val="28"/>
        </w:rPr>
        <w:t>4</w:t>
      </w:r>
      <w:r w:rsidR="00776D4F">
        <w:rPr>
          <w:sz w:val="28"/>
          <w:szCs w:val="28"/>
        </w:rPr>
        <w:t>5</w:t>
      </w:r>
      <w:r>
        <w:rPr>
          <w:sz w:val="28"/>
          <w:szCs w:val="28"/>
        </w:rPr>
        <w:t xml:space="preserve"> чел.; 4 курс – </w:t>
      </w:r>
      <w:r w:rsidR="00776D4F">
        <w:rPr>
          <w:sz w:val="28"/>
          <w:szCs w:val="28"/>
        </w:rPr>
        <w:t>4</w:t>
      </w:r>
      <w:r w:rsidR="00C00135">
        <w:rPr>
          <w:sz w:val="28"/>
          <w:szCs w:val="28"/>
        </w:rPr>
        <w:t>5 чел.</w:t>
      </w:r>
      <w:r w:rsidR="00C00135" w:rsidRPr="0020722D">
        <w:rPr>
          <w:sz w:val="28"/>
          <w:szCs w:val="28"/>
        </w:rPr>
        <w:t xml:space="preserve"> </w:t>
      </w:r>
      <w:r w:rsidR="00696AE8">
        <w:rPr>
          <w:sz w:val="28"/>
          <w:szCs w:val="28"/>
        </w:rPr>
        <w:t xml:space="preserve"> </w:t>
      </w:r>
    </w:p>
    <w:p w:rsidR="00696AE8" w:rsidRDefault="00776D4F" w:rsidP="00696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7345" w:rsidRPr="00F37345">
        <w:rPr>
          <w:sz w:val="28"/>
          <w:szCs w:val="28"/>
        </w:rPr>
        <w:t>5</w:t>
      </w:r>
      <w:r w:rsidR="00696AE8">
        <w:rPr>
          <w:sz w:val="28"/>
          <w:szCs w:val="28"/>
        </w:rPr>
        <w:t xml:space="preserve"> – студентов факультета экономики и управления (далее ФЭУ)</w:t>
      </w:r>
      <w:r w:rsidR="00F37345">
        <w:rPr>
          <w:sz w:val="28"/>
          <w:szCs w:val="28"/>
        </w:rPr>
        <w:t xml:space="preserve">:          2 курс – </w:t>
      </w:r>
      <w:r w:rsidR="007374A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37345">
        <w:rPr>
          <w:sz w:val="28"/>
          <w:szCs w:val="28"/>
        </w:rPr>
        <w:t xml:space="preserve"> чел.; 3 курс – </w:t>
      </w:r>
      <w:r w:rsidR="007374A6">
        <w:rPr>
          <w:sz w:val="28"/>
          <w:szCs w:val="28"/>
        </w:rPr>
        <w:t>4</w:t>
      </w:r>
      <w:r>
        <w:rPr>
          <w:sz w:val="28"/>
          <w:szCs w:val="28"/>
        </w:rPr>
        <w:t>5 чел.; 4 курс – 4</w:t>
      </w:r>
      <w:r w:rsidR="00F37345" w:rsidRPr="004E53A9">
        <w:rPr>
          <w:sz w:val="28"/>
          <w:szCs w:val="28"/>
        </w:rPr>
        <w:t>5</w:t>
      </w:r>
      <w:r w:rsidR="00C00135">
        <w:rPr>
          <w:sz w:val="28"/>
          <w:szCs w:val="28"/>
        </w:rPr>
        <w:t xml:space="preserve"> чел</w:t>
      </w:r>
      <w:r w:rsidR="00696AE8">
        <w:rPr>
          <w:sz w:val="28"/>
          <w:szCs w:val="28"/>
        </w:rPr>
        <w:t xml:space="preserve">. </w:t>
      </w:r>
    </w:p>
    <w:p w:rsidR="007A26E2" w:rsidRDefault="00696AE8" w:rsidP="00453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результатов пр</w:t>
      </w:r>
      <w:r w:rsidR="007E334C">
        <w:rPr>
          <w:sz w:val="28"/>
          <w:szCs w:val="28"/>
        </w:rPr>
        <w:t>оизводилась в разрезе фак</w:t>
      </w:r>
      <w:r w:rsidR="00B27066">
        <w:rPr>
          <w:sz w:val="28"/>
          <w:szCs w:val="28"/>
        </w:rPr>
        <w:t>ультетов.</w:t>
      </w:r>
    </w:p>
    <w:p w:rsidR="006D464E" w:rsidRDefault="00696AE8" w:rsidP="00FF0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студентов показали следующее. На вопро</w:t>
      </w:r>
      <w:r w:rsidR="0060030C">
        <w:rPr>
          <w:sz w:val="28"/>
          <w:szCs w:val="28"/>
        </w:rPr>
        <w:t>с</w:t>
      </w:r>
      <w:r w:rsidR="006D464E" w:rsidRPr="00F4647F">
        <w:rPr>
          <w:sz w:val="28"/>
          <w:szCs w:val="28"/>
        </w:rPr>
        <w:t xml:space="preserve"> </w:t>
      </w:r>
      <w:r w:rsidR="0060030C">
        <w:rPr>
          <w:b/>
          <w:sz w:val="28"/>
          <w:szCs w:val="28"/>
        </w:rPr>
        <w:t>«По Вашему мнению престижно ли учиться в КЭУ</w:t>
      </w:r>
      <w:r w:rsidR="006D464E" w:rsidRPr="00F4647F">
        <w:rPr>
          <w:b/>
          <w:sz w:val="28"/>
          <w:szCs w:val="28"/>
        </w:rPr>
        <w:t>?»</w:t>
      </w:r>
      <w:r w:rsidR="006D464E" w:rsidRPr="00F4647F">
        <w:rPr>
          <w:sz w:val="28"/>
          <w:szCs w:val="28"/>
        </w:rPr>
        <w:t xml:space="preserve"> большинство студентов трех факультетов отвечают, что учиться в КЭУ для них </w:t>
      </w:r>
      <w:r w:rsidR="006D464E" w:rsidRPr="00F4647F">
        <w:rPr>
          <w:i/>
          <w:sz w:val="28"/>
          <w:szCs w:val="28"/>
        </w:rPr>
        <w:t>очень престижно</w:t>
      </w:r>
      <w:r w:rsidR="00F33D9F">
        <w:rPr>
          <w:sz w:val="28"/>
          <w:szCs w:val="28"/>
        </w:rPr>
        <w:t xml:space="preserve">: </w:t>
      </w:r>
      <w:r w:rsidR="00DD1687">
        <w:rPr>
          <w:sz w:val="28"/>
          <w:szCs w:val="28"/>
        </w:rPr>
        <w:t>ФБП-</w:t>
      </w:r>
      <w:r w:rsidR="00867044" w:rsidRPr="00867044">
        <w:rPr>
          <w:sz w:val="28"/>
          <w:szCs w:val="28"/>
        </w:rPr>
        <w:t>61</w:t>
      </w:r>
      <w:r w:rsidR="00392D83">
        <w:rPr>
          <w:sz w:val="28"/>
          <w:szCs w:val="28"/>
        </w:rPr>
        <w:t>%</w:t>
      </w:r>
      <w:r w:rsidR="00F33D9F">
        <w:rPr>
          <w:sz w:val="28"/>
          <w:szCs w:val="28"/>
        </w:rPr>
        <w:t xml:space="preserve"> (на 9% меньше в сравнении с прошлыми показателями)</w:t>
      </w:r>
      <w:r w:rsidR="00392D83">
        <w:rPr>
          <w:sz w:val="28"/>
          <w:szCs w:val="28"/>
        </w:rPr>
        <w:t>,</w:t>
      </w:r>
      <w:r w:rsidR="00392D83" w:rsidRPr="00D8402C">
        <w:rPr>
          <w:sz w:val="28"/>
          <w:szCs w:val="28"/>
        </w:rPr>
        <w:t xml:space="preserve"> </w:t>
      </w:r>
      <w:r w:rsidR="00867044">
        <w:rPr>
          <w:sz w:val="28"/>
          <w:szCs w:val="28"/>
        </w:rPr>
        <w:t>УФФ-58%</w:t>
      </w:r>
      <w:r w:rsidR="00D8402C">
        <w:rPr>
          <w:sz w:val="28"/>
          <w:szCs w:val="28"/>
        </w:rPr>
        <w:t xml:space="preserve">, </w:t>
      </w:r>
      <w:r w:rsidR="00867044">
        <w:rPr>
          <w:sz w:val="28"/>
          <w:szCs w:val="28"/>
        </w:rPr>
        <w:t>ФЭУ-</w:t>
      </w:r>
      <w:r w:rsidR="00867044" w:rsidRPr="00867044">
        <w:rPr>
          <w:sz w:val="28"/>
          <w:szCs w:val="28"/>
        </w:rPr>
        <w:t>50</w:t>
      </w:r>
      <w:r w:rsidR="00867044" w:rsidRPr="00F4647F">
        <w:rPr>
          <w:sz w:val="28"/>
          <w:szCs w:val="28"/>
        </w:rPr>
        <w:t>%</w:t>
      </w:r>
      <w:r w:rsidR="00F33D9F">
        <w:rPr>
          <w:sz w:val="28"/>
          <w:szCs w:val="28"/>
        </w:rPr>
        <w:t xml:space="preserve"> (показатель снизился на 12%</w:t>
      </w:r>
      <w:r w:rsidR="006D464E" w:rsidRPr="00F4647F">
        <w:rPr>
          <w:sz w:val="28"/>
          <w:szCs w:val="28"/>
        </w:rPr>
        <w:t>)</w:t>
      </w:r>
      <w:r w:rsidR="001623F0">
        <w:rPr>
          <w:sz w:val="28"/>
          <w:szCs w:val="28"/>
        </w:rPr>
        <w:t xml:space="preserve">, </w:t>
      </w:r>
      <w:r w:rsidR="006D464E" w:rsidRPr="00F4647F">
        <w:rPr>
          <w:sz w:val="28"/>
          <w:szCs w:val="28"/>
        </w:rPr>
        <w:t xml:space="preserve">часть анкетированных студентов отметили вариант ответа </w:t>
      </w:r>
      <w:r w:rsidR="006D464E" w:rsidRPr="00F4647F">
        <w:rPr>
          <w:i/>
          <w:sz w:val="28"/>
          <w:szCs w:val="28"/>
        </w:rPr>
        <w:t xml:space="preserve">скорее да, чем нет </w:t>
      </w:r>
      <w:r w:rsidR="005601DE">
        <w:rPr>
          <w:sz w:val="28"/>
          <w:szCs w:val="28"/>
        </w:rPr>
        <w:t>(ФЭУ-</w:t>
      </w:r>
      <w:r w:rsidR="005601DE" w:rsidRPr="005601DE">
        <w:rPr>
          <w:sz w:val="28"/>
          <w:szCs w:val="28"/>
        </w:rPr>
        <w:t>40</w:t>
      </w:r>
      <w:r w:rsidR="004069FE">
        <w:rPr>
          <w:sz w:val="28"/>
          <w:szCs w:val="28"/>
        </w:rPr>
        <w:t>%, ФБП-</w:t>
      </w:r>
      <w:r w:rsidR="005601DE" w:rsidRPr="005601DE">
        <w:rPr>
          <w:sz w:val="28"/>
          <w:szCs w:val="28"/>
        </w:rPr>
        <w:t>3</w:t>
      </w:r>
      <w:r w:rsidR="004069FE">
        <w:rPr>
          <w:sz w:val="28"/>
          <w:szCs w:val="28"/>
        </w:rPr>
        <w:t>7</w:t>
      </w:r>
      <w:r w:rsidR="006D464E" w:rsidRPr="00F4647F">
        <w:rPr>
          <w:sz w:val="28"/>
          <w:szCs w:val="28"/>
        </w:rPr>
        <w:t>%</w:t>
      </w:r>
      <w:r w:rsidR="008805F3">
        <w:rPr>
          <w:sz w:val="28"/>
          <w:szCs w:val="28"/>
        </w:rPr>
        <w:t>,</w:t>
      </w:r>
      <w:r w:rsidR="005601DE" w:rsidRPr="005601DE">
        <w:rPr>
          <w:sz w:val="28"/>
          <w:szCs w:val="28"/>
        </w:rPr>
        <w:t xml:space="preserve"> </w:t>
      </w:r>
      <w:r w:rsidR="005601DE">
        <w:rPr>
          <w:sz w:val="28"/>
          <w:szCs w:val="28"/>
        </w:rPr>
        <w:t>УФФ-3</w:t>
      </w:r>
      <w:r w:rsidR="005601DE" w:rsidRPr="005601DE">
        <w:rPr>
          <w:sz w:val="28"/>
          <w:szCs w:val="28"/>
        </w:rPr>
        <w:t>5</w:t>
      </w:r>
      <w:r w:rsidR="005601DE">
        <w:rPr>
          <w:sz w:val="28"/>
          <w:szCs w:val="28"/>
        </w:rPr>
        <w:t>%</w:t>
      </w:r>
      <w:r w:rsidR="006D464E" w:rsidRPr="00F4647F">
        <w:rPr>
          <w:sz w:val="28"/>
          <w:szCs w:val="28"/>
        </w:rPr>
        <w:t>)</w:t>
      </w:r>
      <w:r w:rsidR="001623F0">
        <w:rPr>
          <w:sz w:val="28"/>
          <w:szCs w:val="28"/>
        </w:rPr>
        <w:t xml:space="preserve">. Вариант ответа </w:t>
      </w:r>
      <w:r w:rsidR="001623F0" w:rsidRPr="001623F0">
        <w:rPr>
          <w:i/>
          <w:sz w:val="28"/>
          <w:szCs w:val="28"/>
        </w:rPr>
        <w:t>скорее нет, чем да</w:t>
      </w:r>
      <w:r w:rsidR="001623F0">
        <w:rPr>
          <w:sz w:val="28"/>
          <w:szCs w:val="28"/>
        </w:rPr>
        <w:t xml:space="preserve"> отметили: </w:t>
      </w:r>
      <w:r w:rsidR="005601DE">
        <w:rPr>
          <w:sz w:val="28"/>
          <w:szCs w:val="28"/>
        </w:rPr>
        <w:t>ФЭУ-8%</w:t>
      </w:r>
      <w:r w:rsidR="008805F3">
        <w:rPr>
          <w:sz w:val="28"/>
          <w:szCs w:val="28"/>
        </w:rPr>
        <w:t xml:space="preserve"> (показатель увеличился на 6%)</w:t>
      </w:r>
      <w:r w:rsidR="005601DE">
        <w:rPr>
          <w:sz w:val="28"/>
          <w:szCs w:val="28"/>
        </w:rPr>
        <w:t>,</w:t>
      </w:r>
      <w:r w:rsidR="00E13FC5">
        <w:rPr>
          <w:sz w:val="28"/>
          <w:szCs w:val="28"/>
        </w:rPr>
        <w:t>У</w:t>
      </w:r>
      <w:r w:rsidR="00FC70A1">
        <w:rPr>
          <w:sz w:val="28"/>
          <w:szCs w:val="28"/>
        </w:rPr>
        <w:t>ФФ</w:t>
      </w:r>
      <w:r w:rsidR="005601DE">
        <w:rPr>
          <w:sz w:val="28"/>
          <w:szCs w:val="28"/>
        </w:rPr>
        <w:t>-6</w:t>
      </w:r>
      <w:r w:rsidR="00E13FC5">
        <w:rPr>
          <w:sz w:val="28"/>
          <w:szCs w:val="28"/>
        </w:rPr>
        <w:t>%, и ФБП-1</w:t>
      </w:r>
      <w:r w:rsidR="001623F0">
        <w:rPr>
          <w:sz w:val="28"/>
          <w:szCs w:val="28"/>
        </w:rPr>
        <w:t>%</w:t>
      </w:r>
      <w:r w:rsidR="00216EB0">
        <w:rPr>
          <w:sz w:val="28"/>
          <w:szCs w:val="28"/>
        </w:rPr>
        <w:t xml:space="preserve">, </w:t>
      </w:r>
      <w:r w:rsidR="005C561E">
        <w:rPr>
          <w:sz w:val="28"/>
          <w:szCs w:val="28"/>
        </w:rPr>
        <w:t>некоторые респонденты указали такие причины как то, что вуз не государственный, а также, то, что</w:t>
      </w:r>
      <w:r w:rsidR="00251FD5">
        <w:rPr>
          <w:sz w:val="28"/>
          <w:szCs w:val="28"/>
        </w:rPr>
        <w:t xml:space="preserve"> не все преподаватели имею</w:t>
      </w:r>
      <w:r w:rsidR="00140D2F">
        <w:rPr>
          <w:sz w:val="28"/>
          <w:szCs w:val="28"/>
        </w:rPr>
        <w:t>т</w:t>
      </w:r>
      <w:r w:rsidR="00251FD5">
        <w:rPr>
          <w:sz w:val="28"/>
          <w:szCs w:val="28"/>
        </w:rPr>
        <w:t xml:space="preserve"> высок</w:t>
      </w:r>
      <w:r w:rsidR="005C561E">
        <w:rPr>
          <w:sz w:val="28"/>
          <w:szCs w:val="28"/>
        </w:rPr>
        <w:t>ий профессиональный уровень (</w:t>
      </w:r>
      <w:r w:rsidR="002D7D57">
        <w:rPr>
          <w:sz w:val="28"/>
          <w:szCs w:val="28"/>
        </w:rPr>
        <w:t>УФФ</w:t>
      </w:r>
      <w:r w:rsidR="005C561E">
        <w:rPr>
          <w:sz w:val="28"/>
          <w:szCs w:val="28"/>
        </w:rPr>
        <w:t>)</w:t>
      </w:r>
      <w:r w:rsidR="006D464E" w:rsidRPr="00F4647F">
        <w:rPr>
          <w:sz w:val="28"/>
          <w:szCs w:val="28"/>
        </w:rPr>
        <w:t>.</w:t>
      </w:r>
      <w:r w:rsidR="00002FA2">
        <w:rPr>
          <w:sz w:val="28"/>
          <w:szCs w:val="28"/>
        </w:rPr>
        <w:t xml:space="preserve"> Вариант ответа «</w:t>
      </w:r>
      <w:r w:rsidR="00002FA2" w:rsidRPr="00002FA2">
        <w:rPr>
          <w:i/>
          <w:sz w:val="28"/>
          <w:szCs w:val="28"/>
        </w:rPr>
        <w:t>нет, не престижно</w:t>
      </w:r>
      <w:r w:rsidR="001B537A">
        <w:rPr>
          <w:sz w:val="28"/>
          <w:szCs w:val="28"/>
        </w:rPr>
        <w:t xml:space="preserve">» </w:t>
      </w:r>
      <w:r w:rsidR="00911FCC">
        <w:rPr>
          <w:sz w:val="28"/>
          <w:szCs w:val="28"/>
        </w:rPr>
        <w:t>отметил</w:t>
      </w:r>
      <w:r w:rsidR="001B537A">
        <w:rPr>
          <w:sz w:val="28"/>
          <w:szCs w:val="28"/>
        </w:rPr>
        <w:t xml:space="preserve">и 2% </w:t>
      </w:r>
      <w:r w:rsidR="00002FA2">
        <w:rPr>
          <w:sz w:val="28"/>
          <w:szCs w:val="28"/>
        </w:rPr>
        <w:t>студент</w:t>
      </w:r>
      <w:r w:rsidR="001B537A">
        <w:rPr>
          <w:sz w:val="28"/>
          <w:szCs w:val="28"/>
        </w:rPr>
        <w:t>ов</w:t>
      </w:r>
      <w:r w:rsidR="00EE362B">
        <w:rPr>
          <w:sz w:val="28"/>
          <w:szCs w:val="28"/>
        </w:rPr>
        <w:t xml:space="preserve"> ФЭУ, и по 1% студентов</w:t>
      </w:r>
      <w:r w:rsidR="001B537A">
        <w:rPr>
          <w:sz w:val="28"/>
          <w:szCs w:val="28"/>
        </w:rPr>
        <w:t xml:space="preserve"> </w:t>
      </w:r>
      <w:r w:rsidR="003B3634">
        <w:rPr>
          <w:sz w:val="28"/>
          <w:szCs w:val="28"/>
        </w:rPr>
        <w:t>ФБП</w:t>
      </w:r>
      <w:r w:rsidR="00EE362B">
        <w:rPr>
          <w:sz w:val="28"/>
          <w:szCs w:val="28"/>
        </w:rPr>
        <w:t xml:space="preserve"> и УФФ</w:t>
      </w:r>
      <w:r w:rsidR="005C561E">
        <w:rPr>
          <w:sz w:val="28"/>
          <w:szCs w:val="28"/>
        </w:rPr>
        <w:t xml:space="preserve"> здесь респонденты также указали на то, что не у всех преподавателей высокий профессиональный уровень</w:t>
      </w:r>
      <w:r w:rsidR="002D7D57">
        <w:rPr>
          <w:sz w:val="28"/>
          <w:szCs w:val="28"/>
        </w:rPr>
        <w:t xml:space="preserve"> (УФФ, ФЭУ)</w:t>
      </w:r>
      <w:r w:rsidR="005C561E">
        <w:rPr>
          <w:sz w:val="28"/>
          <w:szCs w:val="28"/>
        </w:rPr>
        <w:t>.</w:t>
      </w:r>
    </w:p>
    <w:p w:rsidR="00EF6B61" w:rsidRPr="0060030C" w:rsidRDefault="00EF6B61" w:rsidP="00FF003C">
      <w:pPr>
        <w:ind w:firstLine="708"/>
        <w:jc w:val="both"/>
        <w:rPr>
          <w:szCs w:val="28"/>
        </w:rPr>
      </w:pPr>
    </w:p>
    <w:p w:rsidR="00303070" w:rsidRPr="00B31238" w:rsidRDefault="001A7DC9" w:rsidP="00D10884">
      <w:pPr>
        <w:jc w:val="center"/>
      </w:pPr>
      <w:r>
        <w:rPr>
          <w:noProof/>
        </w:rPr>
        <w:lastRenderedPageBreak/>
        <w:drawing>
          <wp:inline distT="0" distB="0" distL="0" distR="0">
            <wp:extent cx="5210175" cy="2657475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35A7" w:rsidRPr="000335A7" w:rsidRDefault="000335A7" w:rsidP="00550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DF6">
        <w:rPr>
          <w:sz w:val="28"/>
          <w:szCs w:val="28"/>
        </w:rPr>
        <w:t xml:space="preserve">На следующий вопрос </w:t>
      </w:r>
      <w:r w:rsidRPr="009A6D89">
        <w:rPr>
          <w:b/>
          <w:sz w:val="28"/>
          <w:szCs w:val="28"/>
        </w:rPr>
        <w:t>«Интересно ли Вам учиться?»</w:t>
      </w:r>
      <w:r w:rsidR="000F697D">
        <w:rPr>
          <w:sz w:val="28"/>
          <w:szCs w:val="28"/>
        </w:rPr>
        <w:t xml:space="preserve"> </w:t>
      </w:r>
      <w:r w:rsidRPr="009A6D89">
        <w:rPr>
          <w:sz w:val="28"/>
          <w:szCs w:val="28"/>
        </w:rPr>
        <w:t xml:space="preserve">большинство анкетированных студентов </w:t>
      </w:r>
      <w:r>
        <w:rPr>
          <w:sz w:val="28"/>
          <w:szCs w:val="28"/>
        </w:rPr>
        <w:t xml:space="preserve">ответили, что </w:t>
      </w:r>
      <w:r w:rsidRPr="009A6D89">
        <w:rPr>
          <w:i/>
          <w:sz w:val="28"/>
          <w:szCs w:val="28"/>
        </w:rPr>
        <w:t>учиться им интересно</w:t>
      </w:r>
      <w:r>
        <w:rPr>
          <w:sz w:val="28"/>
          <w:szCs w:val="28"/>
        </w:rPr>
        <w:t xml:space="preserve"> (</w:t>
      </w:r>
      <w:r w:rsidR="00EE362B">
        <w:rPr>
          <w:sz w:val="28"/>
          <w:szCs w:val="28"/>
        </w:rPr>
        <w:t>УФФ-58%, ФБП-54</w:t>
      </w:r>
      <w:r>
        <w:rPr>
          <w:sz w:val="28"/>
          <w:szCs w:val="28"/>
        </w:rPr>
        <w:t>%,</w:t>
      </w:r>
      <w:r w:rsidR="00EE362B">
        <w:rPr>
          <w:sz w:val="28"/>
          <w:szCs w:val="28"/>
        </w:rPr>
        <w:t xml:space="preserve"> ФЭУ-50</w:t>
      </w:r>
      <w:r w:rsidR="00696B49">
        <w:rPr>
          <w:sz w:val="28"/>
          <w:szCs w:val="28"/>
        </w:rPr>
        <w:t>%,</w:t>
      </w:r>
      <w:r>
        <w:rPr>
          <w:sz w:val="28"/>
          <w:szCs w:val="28"/>
        </w:rPr>
        <w:t>). Другая часть анкетированных студентов (</w:t>
      </w:r>
      <w:r w:rsidR="00EE362B">
        <w:rPr>
          <w:sz w:val="28"/>
          <w:szCs w:val="28"/>
        </w:rPr>
        <w:t>ФЭУ-39%, ФБП-40</w:t>
      </w:r>
      <w:r w:rsidR="00121BD4">
        <w:rPr>
          <w:sz w:val="28"/>
          <w:szCs w:val="28"/>
        </w:rPr>
        <w:t>%</w:t>
      </w:r>
      <w:r w:rsidR="00EE362B">
        <w:rPr>
          <w:sz w:val="28"/>
          <w:szCs w:val="28"/>
        </w:rPr>
        <w:t>,</w:t>
      </w:r>
      <w:r w:rsidR="00EE362B" w:rsidRPr="00EE362B">
        <w:rPr>
          <w:sz w:val="28"/>
          <w:szCs w:val="28"/>
        </w:rPr>
        <w:t xml:space="preserve"> </w:t>
      </w:r>
      <w:r w:rsidR="00EE362B">
        <w:rPr>
          <w:sz w:val="28"/>
          <w:szCs w:val="28"/>
        </w:rPr>
        <w:t>УФФ-36%</w:t>
      </w:r>
      <w:r w:rsidR="000F69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отвечают, что им учиться  </w:t>
      </w:r>
      <w:r w:rsidRPr="00C15970">
        <w:rPr>
          <w:i/>
          <w:sz w:val="28"/>
          <w:szCs w:val="28"/>
        </w:rPr>
        <w:t>скорее интересно, нежели наоборот</w:t>
      </w:r>
      <w:r w:rsidR="00DB0F46">
        <w:rPr>
          <w:sz w:val="28"/>
          <w:szCs w:val="28"/>
        </w:rPr>
        <w:t>,  т</w:t>
      </w:r>
      <w:r>
        <w:rPr>
          <w:sz w:val="28"/>
          <w:szCs w:val="28"/>
        </w:rPr>
        <w:t xml:space="preserve">акже, некоторые студенты отметили, что учиться им </w:t>
      </w:r>
      <w:r w:rsidRPr="00C15970">
        <w:rPr>
          <w:i/>
          <w:sz w:val="28"/>
          <w:szCs w:val="28"/>
        </w:rPr>
        <w:t>скорее не интересн</w:t>
      </w:r>
      <w:r w:rsidR="00DB0F46">
        <w:rPr>
          <w:i/>
          <w:sz w:val="28"/>
          <w:szCs w:val="28"/>
        </w:rPr>
        <w:t xml:space="preserve">о </w:t>
      </w:r>
      <w:r w:rsidR="00EE362B">
        <w:rPr>
          <w:sz w:val="28"/>
          <w:szCs w:val="28"/>
        </w:rPr>
        <w:t xml:space="preserve"> (ФЭУ-9%, ФБП-6%, УФФ-6%</w:t>
      </w:r>
      <w:r>
        <w:rPr>
          <w:sz w:val="28"/>
          <w:szCs w:val="28"/>
        </w:rPr>
        <w:t>)</w:t>
      </w:r>
      <w:r w:rsidR="00F3307E">
        <w:rPr>
          <w:sz w:val="28"/>
          <w:szCs w:val="28"/>
        </w:rPr>
        <w:t xml:space="preserve">. </w:t>
      </w:r>
      <w:r w:rsidR="001144A3">
        <w:rPr>
          <w:sz w:val="28"/>
          <w:szCs w:val="28"/>
        </w:rPr>
        <w:t>Причину такого ответа указали не все студенты, но некоторые</w:t>
      </w:r>
      <w:r w:rsidR="005D46DF" w:rsidRPr="003E79A6">
        <w:rPr>
          <w:color w:val="FF0000"/>
          <w:sz w:val="28"/>
          <w:szCs w:val="28"/>
        </w:rPr>
        <w:t xml:space="preserve"> </w:t>
      </w:r>
      <w:r w:rsidR="005D46DF" w:rsidRPr="001144A3">
        <w:rPr>
          <w:sz w:val="28"/>
          <w:szCs w:val="28"/>
        </w:rPr>
        <w:t>объясняют такой ответ</w:t>
      </w:r>
      <w:r w:rsidR="00F3527A" w:rsidRPr="001144A3">
        <w:rPr>
          <w:sz w:val="28"/>
          <w:szCs w:val="28"/>
        </w:rPr>
        <w:t xml:space="preserve"> тем</w:t>
      </w:r>
      <w:r w:rsidR="005D46DF" w:rsidRPr="001144A3">
        <w:rPr>
          <w:sz w:val="28"/>
          <w:szCs w:val="28"/>
        </w:rPr>
        <w:t xml:space="preserve">, </w:t>
      </w:r>
      <w:r w:rsidR="00AC4C41" w:rsidRPr="001144A3">
        <w:rPr>
          <w:sz w:val="28"/>
          <w:szCs w:val="28"/>
        </w:rPr>
        <w:t>занятия проходят не интересно</w:t>
      </w:r>
      <w:r w:rsidR="002522A1" w:rsidRPr="001144A3">
        <w:rPr>
          <w:sz w:val="28"/>
          <w:szCs w:val="28"/>
        </w:rPr>
        <w:t xml:space="preserve"> и однообразно</w:t>
      </w:r>
      <w:r w:rsidR="001144A3" w:rsidRPr="001144A3">
        <w:rPr>
          <w:sz w:val="28"/>
          <w:szCs w:val="28"/>
        </w:rPr>
        <w:t>, мало уделяется внимание специальным дисциплинам</w:t>
      </w:r>
      <w:r w:rsidR="00002FA2" w:rsidRPr="001144A3">
        <w:rPr>
          <w:sz w:val="28"/>
          <w:szCs w:val="28"/>
        </w:rPr>
        <w:t>.</w:t>
      </w:r>
      <w:r w:rsidR="00002FA2">
        <w:rPr>
          <w:sz w:val="28"/>
          <w:szCs w:val="28"/>
        </w:rPr>
        <w:t xml:space="preserve"> </w:t>
      </w:r>
      <w:r w:rsidR="00F3307E">
        <w:rPr>
          <w:sz w:val="28"/>
          <w:szCs w:val="28"/>
        </w:rPr>
        <w:t xml:space="preserve">Вариант ответа </w:t>
      </w:r>
      <w:r w:rsidR="00F3307E" w:rsidRPr="00F3307E">
        <w:rPr>
          <w:i/>
          <w:sz w:val="28"/>
          <w:szCs w:val="28"/>
        </w:rPr>
        <w:t>«нет, не интересно»</w:t>
      </w:r>
      <w:r w:rsidR="00EC5FC3">
        <w:rPr>
          <w:sz w:val="28"/>
          <w:szCs w:val="28"/>
        </w:rPr>
        <w:t xml:space="preserve"> отметили</w:t>
      </w:r>
      <w:r w:rsidR="00DC2061">
        <w:rPr>
          <w:sz w:val="28"/>
          <w:szCs w:val="28"/>
        </w:rPr>
        <w:t xml:space="preserve"> </w:t>
      </w:r>
      <w:r w:rsidR="00303070">
        <w:rPr>
          <w:sz w:val="28"/>
          <w:szCs w:val="28"/>
        </w:rPr>
        <w:t>2</w:t>
      </w:r>
      <w:r w:rsidR="00DC2061">
        <w:rPr>
          <w:sz w:val="28"/>
          <w:szCs w:val="28"/>
        </w:rPr>
        <w:t>% студентов ФЭУ</w:t>
      </w:r>
      <w:r w:rsidR="008305B5">
        <w:rPr>
          <w:sz w:val="28"/>
          <w:szCs w:val="28"/>
        </w:rPr>
        <w:t xml:space="preserve">, </w:t>
      </w:r>
      <w:r w:rsidR="008305B5" w:rsidRPr="001144A3">
        <w:rPr>
          <w:sz w:val="28"/>
          <w:szCs w:val="28"/>
        </w:rPr>
        <w:t>причина ответа</w:t>
      </w:r>
      <w:r w:rsidR="001144A3" w:rsidRPr="001144A3">
        <w:rPr>
          <w:sz w:val="28"/>
          <w:szCs w:val="28"/>
        </w:rPr>
        <w:t xml:space="preserve"> то, что занятия проходят не интересно</w:t>
      </w:r>
      <w:r w:rsidR="00EC5FC3">
        <w:rPr>
          <w:sz w:val="28"/>
          <w:szCs w:val="28"/>
        </w:rPr>
        <w:t>.</w:t>
      </w:r>
    </w:p>
    <w:p w:rsidR="00FE42E1" w:rsidRPr="000D64E9" w:rsidRDefault="003C5CD2" w:rsidP="003C5CD2">
      <w:pPr>
        <w:jc w:val="center"/>
      </w:pPr>
      <w:r w:rsidRPr="003C5CD2">
        <w:rPr>
          <w:noProof/>
        </w:rPr>
        <w:drawing>
          <wp:inline distT="0" distB="0" distL="0" distR="0">
            <wp:extent cx="5210175" cy="268605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3688" w:rsidRDefault="00DB0F46" w:rsidP="00550FEF">
      <w:pPr>
        <w:jc w:val="both"/>
      </w:pPr>
      <w:r>
        <w:tab/>
      </w:r>
      <w:r w:rsidR="00FA5DE8">
        <w:t>«</w:t>
      </w:r>
      <w:r w:rsidR="00FA5DE8">
        <w:rPr>
          <w:b/>
          <w:sz w:val="28"/>
          <w:szCs w:val="28"/>
        </w:rPr>
        <w:t>Как Вы оцениваете качество</w:t>
      </w:r>
      <w:r w:rsidR="0072451B" w:rsidRPr="00C90B73">
        <w:rPr>
          <w:b/>
          <w:sz w:val="28"/>
          <w:szCs w:val="28"/>
        </w:rPr>
        <w:t xml:space="preserve"> образовательных услуг КЭУК</w:t>
      </w:r>
      <w:r w:rsidR="00FA5DE8">
        <w:rPr>
          <w:b/>
          <w:sz w:val="28"/>
          <w:szCs w:val="28"/>
        </w:rPr>
        <w:t>?»</w:t>
      </w:r>
      <w:r w:rsidR="00FA5DE8">
        <w:rPr>
          <w:sz w:val="28"/>
          <w:szCs w:val="28"/>
        </w:rPr>
        <w:t xml:space="preserve"> </w:t>
      </w:r>
      <w:r w:rsidR="0072451B">
        <w:rPr>
          <w:sz w:val="28"/>
          <w:szCs w:val="28"/>
        </w:rPr>
        <w:t xml:space="preserve"> </w:t>
      </w:r>
      <w:r w:rsidR="00FA5DE8">
        <w:rPr>
          <w:sz w:val="28"/>
          <w:szCs w:val="28"/>
        </w:rPr>
        <w:t xml:space="preserve">так звучал следующий вопрос, где </w:t>
      </w:r>
      <w:r w:rsidR="0072451B">
        <w:rPr>
          <w:sz w:val="28"/>
          <w:szCs w:val="28"/>
        </w:rPr>
        <w:t xml:space="preserve">большинство студентов трех факультетов ответили, что оценивают качество образовательных </w:t>
      </w:r>
      <w:r w:rsidR="0072451B" w:rsidRPr="00FA5DE8">
        <w:rPr>
          <w:color w:val="000000"/>
          <w:sz w:val="28"/>
          <w:szCs w:val="28"/>
        </w:rPr>
        <w:t>услуг</w:t>
      </w:r>
      <w:r w:rsidR="0072451B">
        <w:rPr>
          <w:sz w:val="28"/>
          <w:szCs w:val="28"/>
        </w:rPr>
        <w:t xml:space="preserve">, как </w:t>
      </w:r>
      <w:r w:rsidR="0072451B" w:rsidRPr="00A369CC">
        <w:rPr>
          <w:b/>
          <w:i/>
          <w:sz w:val="28"/>
          <w:szCs w:val="28"/>
        </w:rPr>
        <w:t>хорош</w:t>
      </w:r>
      <w:r w:rsidR="0072451B" w:rsidRPr="004365D2">
        <w:rPr>
          <w:b/>
          <w:i/>
          <w:sz w:val="28"/>
          <w:szCs w:val="28"/>
        </w:rPr>
        <w:t>ее</w:t>
      </w:r>
      <w:r w:rsidR="008C7599">
        <w:rPr>
          <w:sz w:val="28"/>
          <w:szCs w:val="28"/>
        </w:rPr>
        <w:t xml:space="preserve">: </w:t>
      </w:r>
      <w:r w:rsidR="00061757">
        <w:rPr>
          <w:sz w:val="28"/>
          <w:szCs w:val="28"/>
        </w:rPr>
        <w:t>Ф</w:t>
      </w:r>
      <w:r w:rsidR="00DC2061">
        <w:rPr>
          <w:sz w:val="28"/>
          <w:szCs w:val="28"/>
        </w:rPr>
        <w:t>БП</w:t>
      </w:r>
      <w:r w:rsidR="00F27433">
        <w:rPr>
          <w:sz w:val="28"/>
          <w:szCs w:val="28"/>
        </w:rPr>
        <w:t>-64</w:t>
      </w:r>
      <w:r w:rsidR="00061757">
        <w:rPr>
          <w:sz w:val="28"/>
          <w:szCs w:val="28"/>
        </w:rPr>
        <w:t>%,</w:t>
      </w:r>
      <w:r w:rsidR="00061757" w:rsidRPr="002D28AB">
        <w:rPr>
          <w:sz w:val="28"/>
          <w:szCs w:val="28"/>
        </w:rPr>
        <w:t xml:space="preserve"> </w:t>
      </w:r>
      <w:r w:rsidR="00061757">
        <w:rPr>
          <w:sz w:val="28"/>
          <w:szCs w:val="28"/>
        </w:rPr>
        <w:t>У</w:t>
      </w:r>
      <w:r w:rsidR="00DC2061">
        <w:rPr>
          <w:sz w:val="28"/>
          <w:szCs w:val="28"/>
        </w:rPr>
        <w:t>ФФ</w:t>
      </w:r>
      <w:r w:rsidR="00061757">
        <w:rPr>
          <w:sz w:val="28"/>
          <w:szCs w:val="28"/>
        </w:rPr>
        <w:t>-</w:t>
      </w:r>
      <w:r w:rsidR="00DC2061">
        <w:rPr>
          <w:sz w:val="28"/>
          <w:szCs w:val="28"/>
        </w:rPr>
        <w:t>62</w:t>
      </w:r>
      <w:r w:rsidR="00061757">
        <w:rPr>
          <w:sz w:val="28"/>
          <w:szCs w:val="28"/>
        </w:rPr>
        <w:t xml:space="preserve">% и  </w:t>
      </w:r>
      <w:r w:rsidR="00DC2061">
        <w:rPr>
          <w:sz w:val="28"/>
          <w:szCs w:val="28"/>
        </w:rPr>
        <w:t>ФЭУ</w:t>
      </w:r>
      <w:r w:rsidR="008C7599">
        <w:rPr>
          <w:sz w:val="28"/>
          <w:szCs w:val="28"/>
        </w:rPr>
        <w:t>-</w:t>
      </w:r>
      <w:r w:rsidR="00DC2061">
        <w:rPr>
          <w:sz w:val="28"/>
          <w:szCs w:val="28"/>
        </w:rPr>
        <w:t>52</w:t>
      </w:r>
      <w:r w:rsidR="0072451B">
        <w:rPr>
          <w:sz w:val="28"/>
          <w:szCs w:val="28"/>
        </w:rPr>
        <w:t xml:space="preserve">%. </w:t>
      </w:r>
      <w:r w:rsidR="00215D26">
        <w:rPr>
          <w:sz w:val="28"/>
          <w:szCs w:val="28"/>
        </w:rPr>
        <w:t xml:space="preserve">То, что качество образовательных услуг в КЭУ </w:t>
      </w:r>
      <w:r w:rsidR="00215D26" w:rsidRPr="00A369CC">
        <w:rPr>
          <w:b/>
          <w:i/>
          <w:sz w:val="28"/>
          <w:szCs w:val="28"/>
        </w:rPr>
        <w:t>отличное</w:t>
      </w:r>
      <w:r w:rsidR="00DE1704">
        <w:rPr>
          <w:sz w:val="28"/>
          <w:szCs w:val="28"/>
        </w:rPr>
        <w:t xml:space="preserve"> отметили:</w:t>
      </w:r>
      <w:r w:rsidR="00061757" w:rsidRPr="00061757">
        <w:rPr>
          <w:sz w:val="28"/>
          <w:szCs w:val="28"/>
        </w:rPr>
        <w:t xml:space="preserve"> </w:t>
      </w:r>
      <w:r w:rsidR="00151362">
        <w:rPr>
          <w:sz w:val="28"/>
          <w:szCs w:val="28"/>
        </w:rPr>
        <w:t>УФФ-22%,</w:t>
      </w:r>
      <w:r w:rsidR="00061757">
        <w:rPr>
          <w:sz w:val="28"/>
          <w:szCs w:val="28"/>
        </w:rPr>
        <w:t xml:space="preserve"> ФЭУ-</w:t>
      </w:r>
      <w:r w:rsidR="00151362">
        <w:rPr>
          <w:sz w:val="28"/>
          <w:szCs w:val="28"/>
        </w:rPr>
        <w:t>25</w:t>
      </w:r>
      <w:r w:rsidR="00061757">
        <w:rPr>
          <w:sz w:val="28"/>
          <w:szCs w:val="28"/>
        </w:rPr>
        <w:t xml:space="preserve">%, </w:t>
      </w:r>
      <w:r w:rsidR="00151362">
        <w:rPr>
          <w:sz w:val="28"/>
          <w:szCs w:val="28"/>
        </w:rPr>
        <w:t xml:space="preserve">ФБП-18% </w:t>
      </w:r>
      <w:r w:rsidR="00F11663">
        <w:rPr>
          <w:sz w:val="28"/>
          <w:szCs w:val="28"/>
        </w:rPr>
        <w:t>а</w:t>
      </w:r>
      <w:r w:rsidR="003A3966">
        <w:rPr>
          <w:sz w:val="28"/>
          <w:szCs w:val="28"/>
        </w:rPr>
        <w:t>нкетированных студентов</w:t>
      </w:r>
      <w:r w:rsidR="00F11663">
        <w:rPr>
          <w:sz w:val="28"/>
          <w:szCs w:val="28"/>
        </w:rPr>
        <w:t xml:space="preserve">. </w:t>
      </w:r>
      <w:r w:rsidR="00787C01" w:rsidRPr="003A3966">
        <w:rPr>
          <w:b/>
          <w:i/>
          <w:sz w:val="28"/>
          <w:szCs w:val="28"/>
        </w:rPr>
        <w:t>Удовлетворительным</w:t>
      </w:r>
      <w:r w:rsidR="00787C01">
        <w:rPr>
          <w:sz w:val="28"/>
          <w:szCs w:val="28"/>
        </w:rPr>
        <w:t xml:space="preserve"> качество предоставляемых образовательных услуг считают</w:t>
      </w:r>
      <w:r w:rsidR="00E52595">
        <w:rPr>
          <w:sz w:val="28"/>
          <w:szCs w:val="28"/>
        </w:rPr>
        <w:t>:</w:t>
      </w:r>
      <w:r w:rsidR="00151362">
        <w:rPr>
          <w:sz w:val="28"/>
          <w:szCs w:val="28"/>
        </w:rPr>
        <w:t xml:space="preserve"> 22%-</w:t>
      </w:r>
      <w:r w:rsidR="009C2412">
        <w:rPr>
          <w:sz w:val="28"/>
          <w:szCs w:val="28"/>
        </w:rPr>
        <w:t>Ф</w:t>
      </w:r>
      <w:r w:rsidR="00151362">
        <w:rPr>
          <w:sz w:val="28"/>
          <w:szCs w:val="28"/>
        </w:rPr>
        <w:t>ЭУ, 18</w:t>
      </w:r>
      <w:r w:rsidR="009C2412">
        <w:rPr>
          <w:sz w:val="28"/>
          <w:szCs w:val="28"/>
        </w:rPr>
        <w:t>% студентов ФБП</w:t>
      </w:r>
      <w:r w:rsidR="00061757">
        <w:rPr>
          <w:sz w:val="28"/>
          <w:szCs w:val="28"/>
        </w:rPr>
        <w:t xml:space="preserve"> и </w:t>
      </w:r>
      <w:r w:rsidR="00151362">
        <w:rPr>
          <w:sz w:val="28"/>
          <w:szCs w:val="28"/>
        </w:rPr>
        <w:t>16</w:t>
      </w:r>
      <w:r w:rsidR="009C2412">
        <w:rPr>
          <w:sz w:val="28"/>
          <w:szCs w:val="28"/>
        </w:rPr>
        <w:t>%</w:t>
      </w:r>
      <w:r w:rsidR="00151362">
        <w:rPr>
          <w:sz w:val="28"/>
          <w:szCs w:val="28"/>
        </w:rPr>
        <w:t xml:space="preserve"> </w:t>
      </w:r>
      <w:r w:rsidR="00787C01">
        <w:rPr>
          <w:sz w:val="28"/>
          <w:szCs w:val="28"/>
        </w:rPr>
        <w:t>У</w:t>
      </w:r>
      <w:r w:rsidR="00151362">
        <w:rPr>
          <w:sz w:val="28"/>
          <w:szCs w:val="28"/>
        </w:rPr>
        <w:t>ФФ</w:t>
      </w:r>
      <w:r w:rsidR="00787C01">
        <w:rPr>
          <w:sz w:val="28"/>
          <w:szCs w:val="28"/>
        </w:rPr>
        <w:t>.</w:t>
      </w:r>
      <w:r w:rsidR="00BE19F8">
        <w:rPr>
          <w:sz w:val="28"/>
          <w:szCs w:val="28"/>
        </w:rPr>
        <w:t xml:space="preserve"> То, что качество образовательных услуг </w:t>
      </w:r>
      <w:r w:rsidR="00E81514">
        <w:rPr>
          <w:b/>
          <w:i/>
          <w:sz w:val="28"/>
          <w:szCs w:val="28"/>
        </w:rPr>
        <w:t>не удовлетворяе</w:t>
      </w:r>
      <w:r w:rsidR="00E81514" w:rsidRPr="003A3966">
        <w:rPr>
          <w:b/>
          <w:i/>
          <w:sz w:val="28"/>
          <w:szCs w:val="28"/>
        </w:rPr>
        <w:t>т,</w:t>
      </w:r>
      <w:r w:rsidR="00AE1BAA">
        <w:rPr>
          <w:sz w:val="28"/>
          <w:szCs w:val="28"/>
        </w:rPr>
        <w:t xml:space="preserve"> не отметил ни один студент  </w:t>
      </w:r>
      <w:r w:rsidR="00BE19F8">
        <w:rPr>
          <w:sz w:val="28"/>
          <w:szCs w:val="28"/>
        </w:rPr>
        <w:t xml:space="preserve">(УФФ-0%, ФБП-0%, ФЭУ-0%). </w:t>
      </w:r>
    </w:p>
    <w:p w:rsidR="00695D01" w:rsidRDefault="003C5CD2" w:rsidP="003C5CD2">
      <w:pPr>
        <w:jc w:val="center"/>
      </w:pPr>
      <w:r w:rsidRPr="003C5CD2">
        <w:rPr>
          <w:noProof/>
        </w:rPr>
        <w:lastRenderedPageBreak/>
        <w:drawing>
          <wp:inline distT="0" distB="0" distL="0" distR="0">
            <wp:extent cx="5276850" cy="2828925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1362" w:rsidRDefault="00327AC6" w:rsidP="00550FE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</w:t>
      </w:r>
      <w:r w:rsidR="000D64E9">
        <w:rPr>
          <w:sz w:val="28"/>
          <w:szCs w:val="28"/>
        </w:rPr>
        <w:t>а н</w:t>
      </w:r>
      <w:r>
        <w:rPr>
          <w:sz w:val="28"/>
          <w:szCs w:val="28"/>
        </w:rPr>
        <w:t>иже</w:t>
      </w:r>
      <w:r w:rsidR="000D64E9">
        <w:rPr>
          <w:sz w:val="28"/>
          <w:szCs w:val="28"/>
        </w:rPr>
        <w:t>указанной диаграмме</w:t>
      </w:r>
      <w:r w:rsidR="008A13F5">
        <w:rPr>
          <w:sz w:val="28"/>
          <w:szCs w:val="28"/>
        </w:rPr>
        <w:t>,</w:t>
      </w:r>
      <w:r w:rsidR="007A61D9">
        <w:rPr>
          <w:sz w:val="28"/>
          <w:szCs w:val="28"/>
        </w:rPr>
        <w:t xml:space="preserve"> представлена</w:t>
      </w:r>
      <w:r w:rsidR="008A13F5">
        <w:rPr>
          <w:sz w:val="28"/>
          <w:szCs w:val="28"/>
        </w:rPr>
        <w:t xml:space="preserve"> дин</w:t>
      </w:r>
      <w:r w:rsidR="007A61D9">
        <w:rPr>
          <w:sz w:val="28"/>
          <w:szCs w:val="28"/>
        </w:rPr>
        <w:t>амика</w:t>
      </w:r>
      <w:r w:rsidR="008A13F5">
        <w:rPr>
          <w:sz w:val="28"/>
          <w:szCs w:val="28"/>
        </w:rPr>
        <w:t xml:space="preserve"> изменений оценивания</w:t>
      </w:r>
      <w:r>
        <w:rPr>
          <w:sz w:val="28"/>
          <w:szCs w:val="28"/>
        </w:rPr>
        <w:t xml:space="preserve"> потребителями к</w:t>
      </w:r>
      <w:r w:rsidR="000D64E9">
        <w:rPr>
          <w:sz w:val="28"/>
          <w:szCs w:val="28"/>
        </w:rPr>
        <w:t>ачества образовательных услуг. Так</w:t>
      </w:r>
      <w:r w:rsidR="007A61D9">
        <w:rPr>
          <w:sz w:val="28"/>
          <w:szCs w:val="28"/>
        </w:rPr>
        <w:t>,</w:t>
      </w:r>
      <w:r w:rsidR="000D64E9">
        <w:rPr>
          <w:sz w:val="28"/>
          <w:szCs w:val="28"/>
        </w:rPr>
        <w:t xml:space="preserve"> в</w:t>
      </w:r>
      <w:r w:rsidR="00A07B90">
        <w:rPr>
          <w:sz w:val="28"/>
          <w:szCs w:val="28"/>
        </w:rPr>
        <w:t xml:space="preserve"> срав</w:t>
      </w:r>
      <w:r w:rsidR="0033308C">
        <w:rPr>
          <w:sz w:val="28"/>
          <w:szCs w:val="28"/>
        </w:rPr>
        <w:t>нении</w:t>
      </w:r>
      <w:r w:rsidR="000D64E9">
        <w:rPr>
          <w:sz w:val="28"/>
          <w:szCs w:val="28"/>
        </w:rPr>
        <w:t xml:space="preserve"> с предыдущим опросом</w:t>
      </w:r>
      <w:r w:rsidR="00151362">
        <w:rPr>
          <w:sz w:val="28"/>
          <w:szCs w:val="28"/>
        </w:rPr>
        <w:t xml:space="preserve"> данные почти не изменились. К</w:t>
      </w:r>
      <w:r w:rsidR="000D64E9">
        <w:rPr>
          <w:sz w:val="28"/>
          <w:szCs w:val="28"/>
        </w:rPr>
        <w:t xml:space="preserve">оличество респондентов считающих качество образовательных </w:t>
      </w:r>
      <w:r w:rsidR="00151362">
        <w:rPr>
          <w:sz w:val="28"/>
          <w:szCs w:val="28"/>
        </w:rPr>
        <w:t>услуг «отличным»</w:t>
      </w:r>
      <w:r w:rsidR="000D64E9">
        <w:rPr>
          <w:sz w:val="28"/>
          <w:szCs w:val="28"/>
        </w:rPr>
        <w:t xml:space="preserve"> составило 22%.</w:t>
      </w:r>
      <w:r w:rsidR="00151362">
        <w:rPr>
          <w:sz w:val="28"/>
          <w:szCs w:val="28"/>
        </w:rPr>
        <w:t xml:space="preserve"> «Хорошим» качество образовательных услуг считают 59% респондентов, «удовлетворительным» - 19% опрошенных. </w:t>
      </w:r>
    </w:p>
    <w:p w:rsidR="008A13F5" w:rsidRDefault="001C48FC" w:rsidP="0062701E">
      <w:pPr>
        <w:jc w:val="center"/>
      </w:pPr>
      <w:r w:rsidRPr="001C48FC">
        <w:rPr>
          <w:noProof/>
        </w:rPr>
        <w:drawing>
          <wp:inline distT="0" distB="0" distL="0" distR="0">
            <wp:extent cx="5940425" cy="3267075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605" w:rsidRPr="0063654E" w:rsidRDefault="003E6605" w:rsidP="0062701E">
      <w:pPr>
        <w:jc w:val="center"/>
      </w:pPr>
    </w:p>
    <w:p w:rsidR="00622980" w:rsidRPr="00733AAC" w:rsidRDefault="000D64E9" w:rsidP="00622980">
      <w:pPr>
        <w:ind w:firstLine="708"/>
        <w:jc w:val="both"/>
        <w:rPr>
          <w:sz w:val="28"/>
          <w:szCs w:val="28"/>
        </w:rPr>
      </w:pPr>
      <w:r w:rsidRPr="00274DD9">
        <w:rPr>
          <w:sz w:val="28"/>
          <w:szCs w:val="28"/>
        </w:rPr>
        <w:t xml:space="preserve">В следующем вопросе студентам предлагалось </w:t>
      </w:r>
      <w:r w:rsidRPr="00274DD9">
        <w:rPr>
          <w:b/>
          <w:sz w:val="28"/>
          <w:szCs w:val="28"/>
        </w:rPr>
        <w:t>оценить профессиональный уровень преподавателей университета</w:t>
      </w:r>
      <w:r w:rsidRPr="00274DD9">
        <w:rPr>
          <w:sz w:val="28"/>
          <w:szCs w:val="28"/>
        </w:rPr>
        <w:t xml:space="preserve">. </w:t>
      </w:r>
      <w:r w:rsidR="0092420D">
        <w:rPr>
          <w:sz w:val="28"/>
          <w:szCs w:val="28"/>
        </w:rPr>
        <w:t>Мнение опрошенных студентов разделились между вариантами ответов «высокий» и «средний уровень». Так м</w:t>
      </w:r>
      <w:r w:rsidR="00746C12">
        <w:rPr>
          <w:sz w:val="28"/>
          <w:szCs w:val="28"/>
        </w:rPr>
        <w:t>ногие анкетированные студенты УФФ (51%)</w:t>
      </w:r>
      <w:r w:rsidR="0092420D">
        <w:rPr>
          <w:sz w:val="28"/>
          <w:szCs w:val="28"/>
        </w:rPr>
        <w:t xml:space="preserve"> </w:t>
      </w:r>
      <w:r w:rsidR="00746C12">
        <w:rPr>
          <w:sz w:val="28"/>
          <w:szCs w:val="28"/>
        </w:rPr>
        <w:t xml:space="preserve"> </w:t>
      </w:r>
      <w:r w:rsidRPr="00274DD9">
        <w:rPr>
          <w:sz w:val="28"/>
          <w:szCs w:val="28"/>
        </w:rPr>
        <w:t>оценили профессиональный уровень преподавателей</w:t>
      </w:r>
      <w:r w:rsidR="00544965" w:rsidRPr="00274DD9">
        <w:rPr>
          <w:sz w:val="28"/>
          <w:szCs w:val="28"/>
        </w:rPr>
        <w:t xml:space="preserve"> на</w:t>
      </w:r>
      <w:r w:rsidRPr="00274DD9">
        <w:rPr>
          <w:sz w:val="28"/>
          <w:szCs w:val="28"/>
        </w:rPr>
        <w:t xml:space="preserve"> </w:t>
      </w:r>
      <w:r w:rsidR="00544965" w:rsidRPr="00274DD9">
        <w:rPr>
          <w:i/>
          <w:sz w:val="28"/>
          <w:szCs w:val="28"/>
        </w:rPr>
        <w:t>среднем уровне</w:t>
      </w:r>
      <w:r w:rsidR="00746C12">
        <w:rPr>
          <w:sz w:val="28"/>
          <w:szCs w:val="28"/>
        </w:rPr>
        <w:t>,</w:t>
      </w:r>
      <w:r w:rsidR="0092420D">
        <w:rPr>
          <w:sz w:val="28"/>
          <w:szCs w:val="28"/>
        </w:rPr>
        <w:t xml:space="preserve"> немного меньше респондентов оценивают на выс</w:t>
      </w:r>
      <w:r w:rsidR="00140D2F">
        <w:rPr>
          <w:sz w:val="28"/>
          <w:szCs w:val="28"/>
        </w:rPr>
        <w:t xml:space="preserve">оком уровне (42%). На ФБП </w:t>
      </w:r>
      <w:r w:rsidR="0092420D">
        <w:rPr>
          <w:sz w:val="28"/>
          <w:szCs w:val="28"/>
        </w:rPr>
        <w:t xml:space="preserve">48% дают </w:t>
      </w:r>
      <w:r w:rsidR="00254ABE">
        <w:rPr>
          <w:sz w:val="28"/>
          <w:szCs w:val="28"/>
        </w:rPr>
        <w:t>среднюю</w:t>
      </w:r>
      <w:r w:rsidR="00140D2F">
        <w:rPr>
          <w:sz w:val="28"/>
          <w:szCs w:val="28"/>
        </w:rPr>
        <w:t xml:space="preserve"> оценку профессиональному уровню</w:t>
      </w:r>
      <w:r w:rsidR="0092420D">
        <w:rPr>
          <w:sz w:val="28"/>
          <w:szCs w:val="28"/>
        </w:rPr>
        <w:t xml:space="preserve"> преподавателей, чуть меньше (</w:t>
      </w:r>
      <w:r w:rsidR="002A64B5">
        <w:rPr>
          <w:sz w:val="28"/>
          <w:szCs w:val="28"/>
        </w:rPr>
        <w:t>44%</w:t>
      </w:r>
      <w:r w:rsidR="00254ABE">
        <w:rPr>
          <w:sz w:val="28"/>
          <w:szCs w:val="28"/>
        </w:rPr>
        <w:t>) оценивают на высоком</w:t>
      </w:r>
      <w:r w:rsidR="0092420D">
        <w:rPr>
          <w:sz w:val="28"/>
          <w:szCs w:val="28"/>
        </w:rPr>
        <w:t xml:space="preserve"> уровне.</w:t>
      </w:r>
      <w:r w:rsidR="002A64B5">
        <w:rPr>
          <w:sz w:val="28"/>
          <w:szCs w:val="28"/>
        </w:rPr>
        <w:t xml:space="preserve"> А на ФЭУ</w:t>
      </w:r>
      <w:r w:rsidR="007A61D9">
        <w:rPr>
          <w:sz w:val="28"/>
          <w:szCs w:val="28"/>
        </w:rPr>
        <w:t>,</w:t>
      </w:r>
      <w:r w:rsidR="002A64B5">
        <w:rPr>
          <w:sz w:val="28"/>
          <w:szCs w:val="28"/>
        </w:rPr>
        <w:t xml:space="preserve"> наоборот</w:t>
      </w:r>
      <w:r w:rsidR="007A61D9">
        <w:rPr>
          <w:sz w:val="28"/>
          <w:szCs w:val="28"/>
        </w:rPr>
        <w:t>,</w:t>
      </w:r>
      <w:r w:rsidR="002A64B5">
        <w:rPr>
          <w:sz w:val="28"/>
          <w:szCs w:val="28"/>
        </w:rPr>
        <w:t xml:space="preserve"> </w:t>
      </w:r>
      <w:r w:rsidR="002A64B5">
        <w:rPr>
          <w:sz w:val="28"/>
          <w:szCs w:val="28"/>
        </w:rPr>
        <w:lastRenderedPageBreak/>
        <w:t xml:space="preserve">многие опрошенные студенты оценили профессиональный уровень на высоком уровне (48%) и немного меньше (43%) на среднем уровне. </w:t>
      </w:r>
      <w:r>
        <w:rPr>
          <w:sz w:val="28"/>
          <w:szCs w:val="28"/>
        </w:rPr>
        <w:t xml:space="preserve">Некоторые студенты </w:t>
      </w:r>
      <w:r w:rsidRPr="00CB1265">
        <w:rPr>
          <w:i/>
          <w:sz w:val="28"/>
          <w:szCs w:val="28"/>
        </w:rPr>
        <w:t>затруднились с ответом</w:t>
      </w:r>
      <w:r w:rsidR="00883120">
        <w:rPr>
          <w:sz w:val="28"/>
          <w:szCs w:val="28"/>
        </w:rPr>
        <w:t xml:space="preserve"> (ФБП-9</w:t>
      </w:r>
      <w:r>
        <w:rPr>
          <w:sz w:val="28"/>
          <w:szCs w:val="28"/>
        </w:rPr>
        <w:t>%,</w:t>
      </w:r>
      <w:r w:rsidRPr="00D11968">
        <w:rPr>
          <w:sz w:val="28"/>
          <w:szCs w:val="28"/>
        </w:rPr>
        <w:t xml:space="preserve"> </w:t>
      </w:r>
      <w:r w:rsidR="00883120">
        <w:rPr>
          <w:sz w:val="28"/>
          <w:szCs w:val="28"/>
        </w:rPr>
        <w:t>УФФ-8%, ФЭУ-3</w:t>
      </w:r>
      <w:r>
        <w:rPr>
          <w:sz w:val="28"/>
          <w:szCs w:val="28"/>
        </w:rPr>
        <w:t xml:space="preserve">%), а также есть студенты, которые оценили профессиональный уровень </w:t>
      </w:r>
      <w:r w:rsidRPr="00CB1265">
        <w:rPr>
          <w:i/>
          <w:sz w:val="28"/>
          <w:szCs w:val="28"/>
        </w:rPr>
        <w:t>низким</w:t>
      </w:r>
      <w:r w:rsidR="002A64B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2A64B5">
        <w:rPr>
          <w:sz w:val="28"/>
          <w:szCs w:val="28"/>
        </w:rPr>
        <w:t>ФБП-5</w:t>
      </w:r>
      <w:r>
        <w:rPr>
          <w:sz w:val="28"/>
          <w:szCs w:val="28"/>
        </w:rPr>
        <w:t>%,</w:t>
      </w:r>
      <w:r w:rsidRPr="00D11968">
        <w:rPr>
          <w:sz w:val="28"/>
          <w:szCs w:val="28"/>
        </w:rPr>
        <w:t xml:space="preserve"> </w:t>
      </w:r>
      <w:r w:rsidR="002A64B5">
        <w:rPr>
          <w:sz w:val="28"/>
          <w:szCs w:val="28"/>
        </w:rPr>
        <w:t>ФЭУ-3%,</w:t>
      </w:r>
      <w:r w:rsidR="002A64B5" w:rsidRPr="002A64B5">
        <w:rPr>
          <w:sz w:val="28"/>
          <w:szCs w:val="28"/>
        </w:rPr>
        <w:t xml:space="preserve"> </w:t>
      </w:r>
      <w:r w:rsidR="002A64B5">
        <w:rPr>
          <w:sz w:val="28"/>
          <w:szCs w:val="28"/>
        </w:rPr>
        <w:t>УФФ-1%</w:t>
      </w:r>
      <w:r>
        <w:rPr>
          <w:sz w:val="28"/>
          <w:szCs w:val="28"/>
        </w:rPr>
        <w:t xml:space="preserve">).  </w:t>
      </w:r>
      <w:r w:rsidRPr="00733AAC">
        <w:rPr>
          <w:sz w:val="28"/>
          <w:szCs w:val="28"/>
        </w:rPr>
        <w:t>Стоит отметить, что</w:t>
      </w:r>
      <w:r w:rsidR="00C3191F" w:rsidRPr="00733AAC">
        <w:rPr>
          <w:sz w:val="28"/>
          <w:szCs w:val="28"/>
        </w:rPr>
        <w:t xml:space="preserve"> на УФФ</w:t>
      </w:r>
      <w:r w:rsidR="00622980" w:rsidRPr="00733AAC">
        <w:rPr>
          <w:sz w:val="28"/>
          <w:szCs w:val="28"/>
        </w:rPr>
        <w:t xml:space="preserve"> (на 11%)</w:t>
      </w:r>
      <w:r w:rsidR="00F71196" w:rsidRPr="00733AAC">
        <w:rPr>
          <w:sz w:val="28"/>
          <w:szCs w:val="28"/>
        </w:rPr>
        <w:t xml:space="preserve"> </w:t>
      </w:r>
      <w:r w:rsidR="00C3191F" w:rsidRPr="00733AAC">
        <w:rPr>
          <w:sz w:val="28"/>
          <w:szCs w:val="28"/>
        </w:rPr>
        <w:t>и ФЭУ</w:t>
      </w:r>
      <w:r w:rsidR="00397AB5" w:rsidRPr="00733AAC">
        <w:rPr>
          <w:sz w:val="28"/>
          <w:szCs w:val="28"/>
        </w:rPr>
        <w:t xml:space="preserve"> </w:t>
      </w:r>
      <w:r w:rsidR="00622980" w:rsidRPr="00733AAC">
        <w:rPr>
          <w:sz w:val="28"/>
          <w:szCs w:val="28"/>
        </w:rPr>
        <w:t xml:space="preserve">(на 12%) в сравнении с прошлым опросом </w:t>
      </w:r>
      <w:r w:rsidR="00397AB5" w:rsidRPr="00733AAC">
        <w:rPr>
          <w:sz w:val="28"/>
          <w:szCs w:val="28"/>
        </w:rPr>
        <w:t>снизилось</w:t>
      </w:r>
      <w:r w:rsidR="00C3191F" w:rsidRPr="00733AAC">
        <w:rPr>
          <w:sz w:val="28"/>
          <w:szCs w:val="28"/>
        </w:rPr>
        <w:t xml:space="preserve"> количество студентов оценивающих </w:t>
      </w:r>
      <w:r w:rsidRPr="00733AAC">
        <w:rPr>
          <w:sz w:val="28"/>
          <w:szCs w:val="28"/>
        </w:rPr>
        <w:t>профессиональный уровень преподавателей универ</w:t>
      </w:r>
      <w:r w:rsidR="00C3191F" w:rsidRPr="00733AAC">
        <w:rPr>
          <w:sz w:val="28"/>
          <w:szCs w:val="28"/>
        </w:rPr>
        <w:t xml:space="preserve">ситета </w:t>
      </w:r>
      <w:r w:rsidR="00F71196" w:rsidRPr="00733AAC">
        <w:rPr>
          <w:sz w:val="28"/>
          <w:szCs w:val="28"/>
        </w:rPr>
        <w:t xml:space="preserve">на </w:t>
      </w:r>
      <w:r w:rsidR="00C3191F" w:rsidRPr="00733AAC">
        <w:rPr>
          <w:sz w:val="28"/>
          <w:szCs w:val="28"/>
        </w:rPr>
        <w:t>среднем уровне</w:t>
      </w:r>
      <w:r w:rsidRPr="00733AAC">
        <w:rPr>
          <w:sz w:val="28"/>
          <w:szCs w:val="28"/>
        </w:rPr>
        <w:t>,</w:t>
      </w:r>
      <w:r w:rsidR="00397AB5" w:rsidRPr="00733AAC">
        <w:rPr>
          <w:sz w:val="28"/>
          <w:szCs w:val="28"/>
        </w:rPr>
        <w:t xml:space="preserve"> и увеличилось количество студентов</w:t>
      </w:r>
      <w:r w:rsidR="00622980" w:rsidRPr="00733AAC">
        <w:rPr>
          <w:sz w:val="28"/>
          <w:szCs w:val="28"/>
        </w:rPr>
        <w:t xml:space="preserve"> (УФФ на 10%, ФЭУ на 12%)</w:t>
      </w:r>
      <w:r w:rsidR="00397AB5" w:rsidRPr="00733AAC">
        <w:rPr>
          <w:sz w:val="28"/>
          <w:szCs w:val="28"/>
        </w:rPr>
        <w:t xml:space="preserve"> оценивающих профессиональный уровень </w:t>
      </w:r>
      <w:r w:rsidR="00622980" w:rsidRPr="00733AAC">
        <w:rPr>
          <w:sz w:val="28"/>
          <w:szCs w:val="28"/>
        </w:rPr>
        <w:t>высоко, н</w:t>
      </w:r>
      <w:r w:rsidR="00D5046E" w:rsidRPr="00733AAC">
        <w:rPr>
          <w:sz w:val="28"/>
          <w:szCs w:val="28"/>
        </w:rPr>
        <w:t xml:space="preserve">а </w:t>
      </w:r>
      <w:r w:rsidR="00C3191F" w:rsidRPr="00733AAC">
        <w:rPr>
          <w:sz w:val="28"/>
          <w:szCs w:val="28"/>
        </w:rPr>
        <w:t>ФБП</w:t>
      </w:r>
      <w:r w:rsidR="007A61D9">
        <w:rPr>
          <w:sz w:val="28"/>
          <w:szCs w:val="28"/>
        </w:rPr>
        <w:t>,</w:t>
      </w:r>
      <w:r w:rsidR="00622980" w:rsidRPr="00733AAC">
        <w:rPr>
          <w:sz w:val="28"/>
          <w:szCs w:val="28"/>
        </w:rPr>
        <w:t xml:space="preserve"> наоборот</w:t>
      </w:r>
      <w:r w:rsidR="007A61D9">
        <w:rPr>
          <w:sz w:val="28"/>
          <w:szCs w:val="28"/>
        </w:rPr>
        <w:t>,</w:t>
      </w:r>
      <w:r w:rsidR="00622980" w:rsidRPr="00733AAC">
        <w:rPr>
          <w:sz w:val="28"/>
          <w:szCs w:val="28"/>
        </w:rPr>
        <w:t xml:space="preserve"> увеличилось количество респондентов считающих профессиональный уровень преподавателей на среднем уровне (на 8%) и немного (на 5%) снизилось количество оценивающих профессиональный уровень на высоком уровне.</w:t>
      </w:r>
    </w:p>
    <w:p w:rsidR="000D64E9" w:rsidRPr="00397AB5" w:rsidRDefault="00622980" w:rsidP="00622980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D64E9" w:rsidRPr="00D6771B" w:rsidRDefault="003C5CD2" w:rsidP="003C5CD2">
      <w:pPr>
        <w:jc w:val="center"/>
      </w:pPr>
      <w:r w:rsidRPr="003C5CD2">
        <w:rPr>
          <w:noProof/>
        </w:rPr>
        <w:drawing>
          <wp:inline distT="0" distB="0" distL="0" distR="0">
            <wp:extent cx="5334000" cy="2838450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64E9" w:rsidRPr="00EE5F39" w:rsidRDefault="000D64E9" w:rsidP="000D64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вопрос </w:t>
      </w:r>
      <w:r w:rsidRPr="004D0DE1">
        <w:rPr>
          <w:b/>
          <w:sz w:val="28"/>
          <w:szCs w:val="28"/>
        </w:rPr>
        <w:t>«Проявляют ли преподаватели активность и креативность на занятиях?»</w:t>
      </w:r>
      <w:r w:rsidR="00733AAC">
        <w:rPr>
          <w:sz w:val="28"/>
          <w:szCs w:val="28"/>
        </w:rPr>
        <w:t xml:space="preserve">  большинство студентов УФФ</w:t>
      </w:r>
      <w:r>
        <w:rPr>
          <w:sz w:val="28"/>
          <w:szCs w:val="28"/>
        </w:rPr>
        <w:t xml:space="preserve"> отвечают, что преподаватели проявляют активност</w:t>
      </w:r>
      <w:r w:rsidR="00733AAC">
        <w:rPr>
          <w:sz w:val="28"/>
          <w:szCs w:val="28"/>
        </w:rPr>
        <w:t>ь и креативность на занятиях (36</w:t>
      </w:r>
      <w:r w:rsidR="005314D0">
        <w:rPr>
          <w:sz w:val="28"/>
          <w:szCs w:val="28"/>
        </w:rPr>
        <w:t>%</w:t>
      </w:r>
      <w:r w:rsidR="008B0254">
        <w:rPr>
          <w:sz w:val="28"/>
          <w:szCs w:val="28"/>
        </w:rPr>
        <w:t>)</w:t>
      </w:r>
      <w:r w:rsidR="003524A3">
        <w:rPr>
          <w:sz w:val="28"/>
          <w:szCs w:val="28"/>
        </w:rPr>
        <w:t xml:space="preserve">. На </w:t>
      </w:r>
      <w:r>
        <w:rPr>
          <w:sz w:val="28"/>
          <w:szCs w:val="28"/>
        </w:rPr>
        <w:t>Ф</w:t>
      </w:r>
      <w:r w:rsidR="003524A3">
        <w:rPr>
          <w:sz w:val="28"/>
          <w:szCs w:val="28"/>
        </w:rPr>
        <w:t>БП (37%</w:t>
      </w:r>
      <w:r w:rsidR="007628BE">
        <w:rPr>
          <w:sz w:val="28"/>
          <w:szCs w:val="28"/>
        </w:rPr>
        <w:t>, больше на 9%</w:t>
      </w:r>
      <w:r w:rsidR="003524A3">
        <w:rPr>
          <w:sz w:val="28"/>
          <w:szCs w:val="28"/>
        </w:rPr>
        <w:t>) и ФЭУ (36</w:t>
      </w:r>
      <w:r w:rsidR="009252A2">
        <w:rPr>
          <w:sz w:val="28"/>
          <w:szCs w:val="28"/>
        </w:rPr>
        <w:t>%) большинство анкетированных студентов ответили, что активность и креативность на занятиях проявляет меньшая часть преподавателей</w:t>
      </w:r>
      <w:r w:rsidR="003524A3">
        <w:rPr>
          <w:sz w:val="28"/>
          <w:szCs w:val="28"/>
        </w:rPr>
        <w:t>. Т</w:t>
      </w:r>
      <w:r w:rsidR="00FB5B16">
        <w:rPr>
          <w:sz w:val="28"/>
          <w:szCs w:val="28"/>
        </w:rPr>
        <w:t>о, что активность и креативность проявляет большая часть преподавателей указали</w:t>
      </w:r>
      <w:r w:rsidR="003524A3">
        <w:rPr>
          <w:sz w:val="28"/>
          <w:szCs w:val="28"/>
        </w:rPr>
        <w:t>: 31</w:t>
      </w:r>
      <w:r w:rsidR="009252A2">
        <w:rPr>
          <w:sz w:val="28"/>
          <w:szCs w:val="28"/>
        </w:rPr>
        <w:t>%</w:t>
      </w:r>
      <w:r>
        <w:rPr>
          <w:sz w:val="28"/>
          <w:szCs w:val="28"/>
        </w:rPr>
        <w:t xml:space="preserve"> студентов</w:t>
      </w:r>
      <w:r w:rsidR="003524A3">
        <w:rPr>
          <w:sz w:val="28"/>
          <w:szCs w:val="28"/>
        </w:rPr>
        <w:t xml:space="preserve"> ФБП, 30%-</w:t>
      </w:r>
      <w:r w:rsidR="00FB5B16">
        <w:rPr>
          <w:sz w:val="28"/>
          <w:szCs w:val="28"/>
        </w:rPr>
        <w:t xml:space="preserve">ФЭУ и </w:t>
      </w:r>
      <w:r w:rsidR="003524A3">
        <w:rPr>
          <w:sz w:val="28"/>
          <w:szCs w:val="28"/>
        </w:rPr>
        <w:t xml:space="preserve">28% опрошенных студентов </w:t>
      </w:r>
      <w:r w:rsidR="00FB5B16">
        <w:rPr>
          <w:sz w:val="28"/>
          <w:szCs w:val="28"/>
        </w:rPr>
        <w:t>УФФ. В</w:t>
      </w:r>
      <w:r>
        <w:rPr>
          <w:sz w:val="28"/>
          <w:szCs w:val="28"/>
        </w:rPr>
        <w:t>ариант ответа «</w:t>
      </w:r>
      <w:r w:rsidR="003524A3">
        <w:rPr>
          <w:i/>
          <w:sz w:val="28"/>
          <w:szCs w:val="28"/>
        </w:rPr>
        <w:t>нет</w:t>
      </w:r>
      <w:r>
        <w:rPr>
          <w:sz w:val="28"/>
          <w:szCs w:val="28"/>
        </w:rPr>
        <w:t>» преподаватели</w:t>
      </w:r>
      <w:r w:rsidR="003524A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проявляют активность и креативность</w:t>
      </w:r>
      <w:r w:rsidR="003524A3">
        <w:rPr>
          <w:sz w:val="28"/>
          <w:szCs w:val="28"/>
        </w:rPr>
        <w:t xml:space="preserve"> на занятиях отметили по 7</w:t>
      </w:r>
      <w:r w:rsidR="00FB5B16">
        <w:rPr>
          <w:sz w:val="28"/>
          <w:szCs w:val="28"/>
        </w:rPr>
        <w:t xml:space="preserve">% студентов УФФ и </w:t>
      </w:r>
      <w:r w:rsidR="003524A3">
        <w:rPr>
          <w:sz w:val="28"/>
          <w:szCs w:val="28"/>
        </w:rPr>
        <w:t>ФБП,</w:t>
      </w:r>
      <w:r w:rsidR="00F33819">
        <w:rPr>
          <w:sz w:val="28"/>
          <w:szCs w:val="28"/>
        </w:rPr>
        <w:t xml:space="preserve"> и</w:t>
      </w:r>
      <w:r w:rsidR="003524A3">
        <w:rPr>
          <w:sz w:val="28"/>
          <w:szCs w:val="28"/>
        </w:rPr>
        <w:t xml:space="preserve"> 4%</w:t>
      </w:r>
      <w:r w:rsidR="00FB5B16">
        <w:rPr>
          <w:sz w:val="28"/>
          <w:szCs w:val="28"/>
        </w:rPr>
        <w:t xml:space="preserve"> анкетированных студентов ФЭУ</w:t>
      </w:r>
      <w:r w:rsidR="007628BE">
        <w:rPr>
          <w:sz w:val="28"/>
          <w:szCs w:val="28"/>
        </w:rPr>
        <w:t xml:space="preserve">. </w:t>
      </w:r>
      <w:r w:rsidR="00F33819">
        <w:rPr>
          <w:sz w:val="28"/>
          <w:szCs w:val="28"/>
        </w:rPr>
        <w:t>Необходимо отметить, что на УФФ</w:t>
      </w:r>
      <w:r w:rsidR="005314D0">
        <w:rPr>
          <w:sz w:val="28"/>
          <w:szCs w:val="28"/>
        </w:rPr>
        <w:t xml:space="preserve"> (на 11%)</w:t>
      </w:r>
      <w:r w:rsidR="00F33819">
        <w:rPr>
          <w:sz w:val="28"/>
          <w:szCs w:val="28"/>
        </w:rPr>
        <w:t xml:space="preserve"> и ФЭУ</w:t>
      </w:r>
      <w:r w:rsidR="005314D0">
        <w:rPr>
          <w:sz w:val="28"/>
          <w:szCs w:val="28"/>
        </w:rPr>
        <w:t xml:space="preserve"> (на 8%)</w:t>
      </w:r>
      <w:r w:rsidR="00F33819">
        <w:rPr>
          <w:sz w:val="28"/>
          <w:szCs w:val="28"/>
        </w:rPr>
        <w:t xml:space="preserve"> в сравнении с прошлым опросом увеличилось количество респондентов, которые отвечают, что все преподаватели активны и креативны на занят</w:t>
      </w:r>
      <w:r w:rsidR="005314D0">
        <w:rPr>
          <w:sz w:val="28"/>
          <w:szCs w:val="28"/>
        </w:rPr>
        <w:t xml:space="preserve">иях; </w:t>
      </w:r>
      <w:r w:rsidR="00F33819">
        <w:rPr>
          <w:sz w:val="28"/>
          <w:szCs w:val="28"/>
        </w:rPr>
        <w:t xml:space="preserve">на ФБП снизилось количество </w:t>
      </w:r>
      <w:r w:rsidR="005314D0">
        <w:rPr>
          <w:sz w:val="28"/>
          <w:szCs w:val="28"/>
        </w:rPr>
        <w:t xml:space="preserve">респондентов отвечающих «да» (на 7%) все преподаватели или «большая часть преподавателей» (на 5%) активны и креативны на занятиях и увеличилось количество респондентов, которые отмечают варианты ответ «меньшая часть преподавателей» (на 9%). </w:t>
      </w:r>
    </w:p>
    <w:p w:rsidR="000D64E9" w:rsidRPr="00BC36A7" w:rsidRDefault="003C5CD2" w:rsidP="003C5CD2">
      <w:pPr>
        <w:jc w:val="center"/>
      </w:pPr>
      <w:r w:rsidRPr="003C5CD2">
        <w:rPr>
          <w:noProof/>
        </w:rPr>
        <w:lastRenderedPageBreak/>
        <w:drawing>
          <wp:inline distT="0" distB="0" distL="0" distR="0">
            <wp:extent cx="5238750" cy="2266950"/>
            <wp:effectExtent l="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771A" w:rsidRPr="00B73497" w:rsidRDefault="008A13F5" w:rsidP="00550FEF">
      <w:pPr>
        <w:jc w:val="both"/>
        <w:rPr>
          <w:sz w:val="28"/>
          <w:szCs w:val="28"/>
        </w:rPr>
      </w:pPr>
      <w:r>
        <w:tab/>
      </w:r>
      <w:r w:rsidRPr="006F1255">
        <w:rPr>
          <w:sz w:val="28"/>
          <w:szCs w:val="28"/>
        </w:rPr>
        <w:t xml:space="preserve">На следующий вопрос: </w:t>
      </w:r>
      <w:r w:rsidRPr="006F1255">
        <w:rPr>
          <w:b/>
          <w:sz w:val="28"/>
          <w:szCs w:val="28"/>
        </w:rPr>
        <w:t>«Какие из студенческих проблем Вас сейчас особенно волнуют?»</w:t>
      </w:r>
      <w:r w:rsidR="00407B3D" w:rsidRPr="008A547F">
        <w:rPr>
          <w:b/>
          <w:color w:val="FF0000"/>
          <w:sz w:val="28"/>
          <w:szCs w:val="28"/>
        </w:rPr>
        <w:t xml:space="preserve"> </w:t>
      </w:r>
      <w:r w:rsidR="00407B3D" w:rsidRPr="00997DAA">
        <w:rPr>
          <w:sz w:val="28"/>
          <w:szCs w:val="28"/>
        </w:rPr>
        <w:t>(</w:t>
      </w:r>
      <w:r w:rsidR="00407B3D">
        <w:rPr>
          <w:sz w:val="28"/>
          <w:szCs w:val="28"/>
        </w:rPr>
        <w:t>можно было отметить 1-3 варианта ответа</w:t>
      </w:r>
      <w:r w:rsidR="00407B3D" w:rsidRPr="00997D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6F39">
        <w:rPr>
          <w:sz w:val="28"/>
          <w:szCs w:val="28"/>
        </w:rPr>
        <w:t>многие студ</w:t>
      </w:r>
      <w:r w:rsidR="00AF3ED4">
        <w:rPr>
          <w:sz w:val="28"/>
          <w:szCs w:val="28"/>
        </w:rPr>
        <w:t>енты УФФ</w:t>
      </w:r>
      <w:r w:rsidR="008174A4">
        <w:rPr>
          <w:sz w:val="28"/>
          <w:szCs w:val="28"/>
        </w:rPr>
        <w:t>, как и в прошлом опросе</w:t>
      </w:r>
      <w:r w:rsidR="00AF3ED4">
        <w:rPr>
          <w:sz w:val="28"/>
          <w:szCs w:val="28"/>
        </w:rPr>
        <w:t xml:space="preserve"> ответили, что их особенно волнует </w:t>
      </w:r>
      <w:r w:rsidR="00996F39">
        <w:rPr>
          <w:sz w:val="28"/>
          <w:szCs w:val="28"/>
        </w:rPr>
        <w:t xml:space="preserve"> </w:t>
      </w:r>
      <w:r w:rsidR="00996F39" w:rsidRPr="00695D01">
        <w:rPr>
          <w:i/>
          <w:sz w:val="28"/>
          <w:szCs w:val="28"/>
        </w:rPr>
        <w:t>качество оценивания знаний</w:t>
      </w:r>
      <w:r w:rsidR="008174A4">
        <w:rPr>
          <w:sz w:val="28"/>
          <w:szCs w:val="28"/>
        </w:rPr>
        <w:t xml:space="preserve"> – 45</w:t>
      </w:r>
      <w:r w:rsidR="00996F39">
        <w:rPr>
          <w:sz w:val="28"/>
          <w:szCs w:val="28"/>
        </w:rPr>
        <w:t>%</w:t>
      </w:r>
      <w:r w:rsidR="008174A4">
        <w:rPr>
          <w:sz w:val="28"/>
          <w:szCs w:val="28"/>
        </w:rPr>
        <w:t>, а</w:t>
      </w:r>
      <w:r w:rsidR="005324BC">
        <w:rPr>
          <w:sz w:val="28"/>
          <w:szCs w:val="28"/>
        </w:rPr>
        <w:t xml:space="preserve"> также </w:t>
      </w:r>
      <w:r w:rsidR="005324BC" w:rsidRPr="008174A4">
        <w:rPr>
          <w:i/>
          <w:sz w:val="28"/>
          <w:szCs w:val="28"/>
        </w:rPr>
        <w:t>качество составления расписания занятий</w:t>
      </w:r>
      <w:r w:rsidR="008174A4">
        <w:rPr>
          <w:sz w:val="28"/>
          <w:szCs w:val="28"/>
        </w:rPr>
        <w:t xml:space="preserve"> (37%) и</w:t>
      </w:r>
      <w:r w:rsidR="008174A4" w:rsidRPr="008174A4">
        <w:rPr>
          <w:sz w:val="28"/>
          <w:szCs w:val="28"/>
        </w:rPr>
        <w:t xml:space="preserve"> </w:t>
      </w:r>
      <w:r w:rsidR="008174A4">
        <w:rPr>
          <w:sz w:val="28"/>
          <w:szCs w:val="28"/>
        </w:rPr>
        <w:t>качество ведения занятий (31%); студентов</w:t>
      </w:r>
      <w:r w:rsidR="00996F39">
        <w:rPr>
          <w:sz w:val="28"/>
          <w:szCs w:val="28"/>
        </w:rPr>
        <w:t xml:space="preserve"> ФБП</w:t>
      </w:r>
      <w:r w:rsidR="008174A4">
        <w:rPr>
          <w:sz w:val="28"/>
          <w:szCs w:val="28"/>
        </w:rPr>
        <w:t xml:space="preserve"> и ФЭУ</w:t>
      </w:r>
      <w:r w:rsidR="00996F39">
        <w:rPr>
          <w:sz w:val="28"/>
          <w:szCs w:val="28"/>
        </w:rPr>
        <w:t xml:space="preserve"> </w:t>
      </w:r>
      <w:r w:rsidR="008174A4">
        <w:rPr>
          <w:sz w:val="28"/>
          <w:szCs w:val="28"/>
        </w:rPr>
        <w:t>одинаково волнует</w:t>
      </w:r>
      <w:r w:rsidR="00996F39">
        <w:rPr>
          <w:sz w:val="28"/>
          <w:szCs w:val="28"/>
        </w:rPr>
        <w:t xml:space="preserve"> </w:t>
      </w:r>
      <w:r w:rsidR="00996F39" w:rsidRPr="00695D01">
        <w:rPr>
          <w:i/>
          <w:sz w:val="28"/>
          <w:szCs w:val="28"/>
        </w:rPr>
        <w:t xml:space="preserve">качество оценивания знаний </w:t>
      </w:r>
      <w:r w:rsidR="002A1E7F">
        <w:rPr>
          <w:sz w:val="28"/>
          <w:szCs w:val="28"/>
        </w:rPr>
        <w:t>(ФБП</w:t>
      </w:r>
      <w:r w:rsidR="008174A4">
        <w:rPr>
          <w:sz w:val="28"/>
          <w:szCs w:val="28"/>
        </w:rPr>
        <w:t xml:space="preserve"> 39%</w:t>
      </w:r>
      <w:r w:rsidR="002A1E7F">
        <w:rPr>
          <w:sz w:val="28"/>
          <w:szCs w:val="28"/>
        </w:rPr>
        <w:t>, ФЭУ 44%)</w:t>
      </w:r>
      <w:r w:rsidR="008174A4">
        <w:rPr>
          <w:sz w:val="28"/>
          <w:szCs w:val="28"/>
        </w:rPr>
        <w:t xml:space="preserve"> и </w:t>
      </w:r>
      <w:r w:rsidR="008174A4" w:rsidRPr="008174A4">
        <w:rPr>
          <w:i/>
          <w:sz w:val="28"/>
          <w:szCs w:val="28"/>
        </w:rPr>
        <w:t>качество составления расписания занятий</w:t>
      </w:r>
      <w:r w:rsidR="008174A4">
        <w:rPr>
          <w:sz w:val="28"/>
          <w:szCs w:val="28"/>
        </w:rPr>
        <w:t xml:space="preserve"> </w:t>
      </w:r>
      <w:r w:rsidR="002A1E7F">
        <w:rPr>
          <w:sz w:val="28"/>
          <w:szCs w:val="28"/>
        </w:rPr>
        <w:t xml:space="preserve">(ФБП </w:t>
      </w:r>
      <w:r w:rsidR="008174A4">
        <w:rPr>
          <w:sz w:val="28"/>
          <w:szCs w:val="28"/>
        </w:rPr>
        <w:t>39%</w:t>
      </w:r>
      <w:r w:rsidR="002A1E7F">
        <w:rPr>
          <w:sz w:val="28"/>
          <w:szCs w:val="28"/>
        </w:rPr>
        <w:t>, ФЭУ 44%)</w:t>
      </w:r>
      <w:r w:rsidR="008174A4">
        <w:rPr>
          <w:sz w:val="28"/>
          <w:szCs w:val="28"/>
        </w:rPr>
        <w:t>, а также</w:t>
      </w:r>
      <w:r w:rsidR="00996F39">
        <w:rPr>
          <w:sz w:val="28"/>
          <w:szCs w:val="28"/>
        </w:rPr>
        <w:t xml:space="preserve"> </w:t>
      </w:r>
      <w:r w:rsidR="00996F39" w:rsidRPr="00695D01">
        <w:rPr>
          <w:i/>
          <w:sz w:val="28"/>
          <w:szCs w:val="28"/>
        </w:rPr>
        <w:t>качество</w:t>
      </w:r>
      <w:r w:rsidR="00B83D1B">
        <w:rPr>
          <w:i/>
          <w:sz w:val="28"/>
          <w:szCs w:val="28"/>
        </w:rPr>
        <w:t xml:space="preserve"> ведения</w:t>
      </w:r>
      <w:r w:rsidR="00996F39" w:rsidRPr="00695D01">
        <w:rPr>
          <w:i/>
          <w:sz w:val="28"/>
          <w:szCs w:val="28"/>
        </w:rPr>
        <w:t xml:space="preserve"> занятий</w:t>
      </w:r>
      <w:r w:rsidR="008174A4">
        <w:rPr>
          <w:sz w:val="28"/>
          <w:szCs w:val="28"/>
        </w:rPr>
        <w:t xml:space="preserve"> – </w:t>
      </w:r>
      <w:r w:rsidR="009172DD">
        <w:rPr>
          <w:sz w:val="28"/>
          <w:szCs w:val="28"/>
        </w:rPr>
        <w:t>(ФБП 33%, ФЭУ 43%).</w:t>
      </w:r>
      <w:r w:rsidR="00996F39">
        <w:rPr>
          <w:sz w:val="28"/>
          <w:szCs w:val="28"/>
        </w:rPr>
        <w:t xml:space="preserve"> </w:t>
      </w:r>
      <w:r w:rsidR="000B1E06">
        <w:rPr>
          <w:sz w:val="28"/>
          <w:szCs w:val="28"/>
        </w:rPr>
        <w:t>В анкете студенты могли указать другие волнующие их проблемы.</w:t>
      </w:r>
      <w:r w:rsidR="0016696B">
        <w:rPr>
          <w:sz w:val="28"/>
          <w:szCs w:val="28"/>
        </w:rPr>
        <w:t xml:space="preserve"> </w:t>
      </w:r>
      <w:r w:rsidR="000B1E06" w:rsidRPr="00B73497">
        <w:rPr>
          <w:sz w:val="28"/>
          <w:szCs w:val="28"/>
        </w:rPr>
        <w:t>Указанные сту</w:t>
      </w:r>
      <w:r w:rsidR="00695D01" w:rsidRPr="00B73497">
        <w:rPr>
          <w:sz w:val="28"/>
          <w:szCs w:val="28"/>
        </w:rPr>
        <w:t>дентами проблемы следующие:</w:t>
      </w:r>
      <w:r w:rsidR="00C21BB0" w:rsidRPr="00B73497">
        <w:rPr>
          <w:sz w:val="28"/>
          <w:szCs w:val="28"/>
        </w:rPr>
        <w:t xml:space="preserve"> </w:t>
      </w:r>
      <w:r w:rsidR="001144A3" w:rsidRPr="00B73497">
        <w:rPr>
          <w:sz w:val="28"/>
          <w:szCs w:val="28"/>
        </w:rPr>
        <w:t xml:space="preserve">последующее </w:t>
      </w:r>
      <w:r w:rsidR="00031DEA" w:rsidRPr="00B73497">
        <w:rPr>
          <w:sz w:val="28"/>
          <w:szCs w:val="28"/>
        </w:rPr>
        <w:t>трудоустройство</w:t>
      </w:r>
      <w:r w:rsidR="001144A3" w:rsidRPr="00B73497">
        <w:rPr>
          <w:sz w:val="28"/>
          <w:szCs w:val="28"/>
        </w:rPr>
        <w:t xml:space="preserve"> (ФБП, ФЭУ)</w:t>
      </w:r>
      <w:r w:rsidR="00031DEA" w:rsidRPr="00B73497">
        <w:rPr>
          <w:sz w:val="28"/>
          <w:szCs w:val="28"/>
        </w:rPr>
        <w:t>,</w:t>
      </w:r>
      <w:r w:rsidR="00537379" w:rsidRPr="00B73497">
        <w:rPr>
          <w:sz w:val="28"/>
          <w:szCs w:val="28"/>
        </w:rPr>
        <w:t xml:space="preserve"> </w:t>
      </w:r>
      <w:r w:rsidR="001144A3" w:rsidRPr="00B73497">
        <w:rPr>
          <w:sz w:val="28"/>
          <w:szCs w:val="28"/>
        </w:rPr>
        <w:t xml:space="preserve">оплата за обучение (УФФ, ФБП), мало приглашенных зарубежных преподавателей, профессоров, академическая мобильность (ФЭУ), </w:t>
      </w:r>
      <w:r w:rsidR="00B73497" w:rsidRPr="00B73497">
        <w:rPr>
          <w:sz w:val="28"/>
          <w:szCs w:val="28"/>
        </w:rPr>
        <w:t xml:space="preserve">ухудшение отношений к </w:t>
      </w:r>
      <w:r w:rsidR="00140D2F">
        <w:rPr>
          <w:sz w:val="28"/>
          <w:szCs w:val="28"/>
        </w:rPr>
        <w:t>студентам после проведения ВОУД</w:t>
      </w:r>
      <w:r w:rsidR="00B73497" w:rsidRPr="00B73497">
        <w:rPr>
          <w:sz w:val="28"/>
          <w:szCs w:val="28"/>
        </w:rPr>
        <w:t xml:space="preserve"> (ФБП). </w:t>
      </w:r>
      <w:r w:rsidR="0016696B">
        <w:rPr>
          <w:sz w:val="28"/>
          <w:szCs w:val="28"/>
        </w:rPr>
        <w:t>Стоит отметить, что в сравнении с прошлым опросом</w:t>
      </w:r>
      <w:r w:rsidR="00140D2F">
        <w:rPr>
          <w:sz w:val="28"/>
          <w:szCs w:val="28"/>
        </w:rPr>
        <w:t>,</w:t>
      </w:r>
      <w:r w:rsidR="0016696B">
        <w:rPr>
          <w:sz w:val="28"/>
          <w:szCs w:val="28"/>
        </w:rPr>
        <w:t xml:space="preserve"> на УФФ (на 12%) и ФЭУ (на 11%) увеличилось количество студентов не удовлетворенных качеством оценивания знаний, а на ФБП данный показатель снизился на 11%, также на ФБП уменьшилось количество респондентов, которых не удовлетворяет качество составления расписания занятий.</w:t>
      </w:r>
    </w:p>
    <w:p w:rsidR="00172464" w:rsidRPr="00D6771B" w:rsidRDefault="003C5CD2" w:rsidP="003C5CD2">
      <w:pPr>
        <w:jc w:val="center"/>
        <w:rPr>
          <w:noProof/>
          <w:szCs w:val="28"/>
        </w:rPr>
      </w:pPr>
      <w:r w:rsidRPr="003C5CD2">
        <w:rPr>
          <w:noProof/>
          <w:szCs w:val="28"/>
        </w:rPr>
        <w:drawing>
          <wp:inline distT="0" distB="0" distL="0" distR="0">
            <wp:extent cx="5314950" cy="2638425"/>
            <wp:effectExtent l="0" t="0" r="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3736" w:rsidRPr="00FC0E80" w:rsidRDefault="00172464" w:rsidP="00183736">
      <w:pPr>
        <w:ind w:firstLine="708"/>
        <w:jc w:val="both"/>
        <w:rPr>
          <w:noProof/>
          <w:sz w:val="28"/>
          <w:szCs w:val="28"/>
        </w:rPr>
      </w:pPr>
      <w:r w:rsidRPr="00C11FB8">
        <w:rPr>
          <w:noProof/>
          <w:sz w:val="28"/>
          <w:szCs w:val="28"/>
        </w:rPr>
        <w:t xml:space="preserve">В следующем вопросе студентам необходимо было указать </w:t>
      </w:r>
      <w:r w:rsidRPr="00C11FB8">
        <w:rPr>
          <w:b/>
          <w:noProof/>
          <w:sz w:val="28"/>
          <w:szCs w:val="28"/>
        </w:rPr>
        <w:t>степень своей удовлетворенности условиями</w:t>
      </w:r>
      <w:r w:rsidR="00183736" w:rsidRPr="00C11FB8">
        <w:rPr>
          <w:noProof/>
          <w:sz w:val="28"/>
          <w:szCs w:val="28"/>
        </w:rPr>
        <w:t>, которые можно увидеть в таблице ниже.</w:t>
      </w:r>
      <w:r w:rsidR="00C11FB8">
        <w:rPr>
          <w:noProof/>
          <w:sz w:val="28"/>
          <w:szCs w:val="28"/>
        </w:rPr>
        <w:t xml:space="preserve"> Большинство анкетированных студентов трех факультетов</w:t>
      </w:r>
      <w:r w:rsidR="006502D8">
        <w:rPr>
          <w:noProof/>
          <w:sz w:val="28"/>
          <w:szCs w:val="28"/>
        </w:rPr>
        <w:t xml:space="preserve">, как и по </w:t>
      </w:r>
      <w:r w:rsidR="006502D8">
        <w:rPr>
          <w:noProof/>
          <w:sz w:val="28"/>
          <w:szCs w:val="28"/>
        </w:rPr>
        <w:lastRenderedPageBreak/>
        <w:t>результатам прошлого опроса,</w:t>
      </w:r>
      <w:r w:rsidR="00C11FB8">
        <w:rPr>
          <w:noProof/>
          <w:sz w:val="28"/>
          <w:szCs w:val="28"/>
        </w:rPr>
        <w:t xml:space="preserve"> вполне удовлетворяет </w:t>
      </w:r>
      <w:r w:rsidR="00FC0E80">
        <w:rPr>
          <w:i/>
          <w:noProof/>
          <w:sz w:val="28"/>
          <w:szCs w:val="28"/>
        </w:rPr>
        <w:t xml:space="preserve">состояние аудиторного фонда; </w:t>
      </w:r>
      <w:r w:rsidR="00C11FB8" w:rsidRPr="00D90D70">
        <w:rPr>
          <w:i/>
          <w:noProof/>
          <w:sz w:val="28"/>
          <w:szCs w:val="28"/>
        </w:rPr>
        <w:t xml:space="preserve"> </w:t>
      </w:r>
      <w:r w:rsidR="00C11FB8" w:rsidRPr="00D90D70">
        <w:rPr>
          <w:i/>
          <w:spacing w:val="-6"/>
          <w:sz w:val="28"/>
          <w:szCs w:val="28"/>
        </w:rPr>
        <w:t>обеспечение учебного процесса техническими средствами обучения, в том числе компьютерными, медиа- технологиями и т.п.</w:t>
      </w:r>
      <w:r w:rsidR="00FC0E80">
        <w:rPr>
          <w:noProof/>
          <w:sz w:val="28"/>
          <w:szCs w:val="28"/>
        </w:rPr>
        <w:t xml:space="preserve">; </w:t>
      </w:r>
      <w:r w:rsidR="00D90D70">
        <w:rPr>
          <w:noProof/>
          <w:sz w:val="28"/>
          <w:szCs w:val="28"/>
        </w:rPr>
        <w:t xml:space="preserve"> </w:t>
      </w:r>
      <w:r w:rsidR="00D90D70" w:rsidRPr="00D90D70">
        <w:rPr>
          <w:bCs/>
          <w:i/>
          <w:sz w:val="28"/>
          <w:szCs w:val="28"/>
        </w:rPr>
        <w:t>наличие необходимой научной и учебной литературы в библиотеке</w:t>
      </w:r>
      <w:r w:rsidR="006502D8">
        <w:rPr>
          <w:bCs/>
          <w:sz w:val="28"/>
          <w:szCs w:val="28"/>
        </w:rPr>
        <w:t>, также как и в прошлом опросе некоторые студенты</w:t>
      </w:r>
      <w:r w:rsidR="00FC0E80">
        <w:rPr>
          <w:bCs/>
          <w:sz w:val="28"/>
          <w:szCs w:val="28"/>
        </w:rPr>
        <w:t xml:space="preserve"> ФЭУ указывают на неудовлетворенность данным</w:t>
      </w:r>
      <w:r w:rsidR="006502D8">
        <w:rPr>
          <w:bCs/>
          <w:sz w:val="28"/>
          <w:szCs w:val="28"/>
        </w:rPr>
        <w:t xml:space="preserve"> пунктом (13% респондентов, что на 6% меньше</w:t>
      </w:r>
      <w:r w:rsidR="00FC0E80">
        <w:rPr>
          <w:bCs/>
          <w:sz w:val="28"/>
          <w:szCs w:val="28"/>
        </w:rPr>
        <w:t xml:space="preserve"> в сравнении с прошлым годом</w:t>
      </w:r>
      <w:r w:rsidR="006502D8">
        <w:rPr>
          <w:bCs/>
          <w:sz w:val="28"/>
          <w:szCs w:val="28"/>
        </w:rPr>
        <w:t>)</w:t>
      </w:r>
      <w:r w:rsidR="00414483">
        <w:rPr>
          <w:bCs/>
          <w:sz w:val="28"/>
          <w:szCs w:val="28"/>
        </w:rPr>
        <w:t xml:space="preserve">; на ФБП в сравнении с прошлым опросом на 13% снизился показатель удовлетворенности респондентов </w:t>
      </w:r>
      <w:r w:rsidR="00414483" w:rsidRPr="00D90D70">
        <w:rPr>
          <w:bCs/>
          <w:i/>
          <w:sz w:val="28"/>
          <w:szCs w:val="28"/>
        </w:rPr>
        <w:t>наличие</w:t>
      </w:r>
      <w:r w:rsidR="00414483">
        <w:rPr>
          <w:bCs/>
          <w:i/>
          <w:sz w:val="28"/>
          <w:szCs w:val="28"/>
        </w:rPr>
        <w:t>м</w:t>
      </w:r>
      <w:r w:rsidR="00414483" w:rsidRPr="00D90D70">
        <w:rPr>
          <w:bCs/>
          <w:i/>
          <w:sz w:val="28"/>
          <w:szCs w:val="28"/>
        </w:rPr>
        <w:t xml:space="preserve"> необходимой научной и учебной литературы в библиотеке</w:t>
      </w:r>
      <w:r w:rsidR="00414483">
        <w:rPr>
          <w:bCs/>
          <w:sz w:val="28"/>
          <w:szCs w:val="28"/>
        </w:rPr>
        <w:t>,</w:t>
      </w:r>
      <w:r w:rsidR="00414483">
        <w:rPr>
          <w:bCs/>
          <w:i/>
          <w:sz w:val="28"/>
          <w:szCs w:val="28"/>
        </w:rPr>
        <w:t xml:space="preserve"> </w:t>
      </w:r>
      <w:r w:rsidR="00414483">
        <w:rPr>
          <w:bCs/>
          <w:sz w:val="28"/>
          <w:szCs w:val="28"/>
        </w:rPr>
        <w:t>и на 14% увеличилось количество тех, кто удовлетворен частично.</w:t>
      </w:r>
      <w:r w:rsidR="00FC0E80">
        <w:rPr>
          <w:bCs/>
          <w:sz w:val="28"/>
          <w:szCs w:val="28"/>
        </w:rPr>
        <w:t xml:space="preserve"> </w:t>
      </w:r>
      <w:r w:rsidR="00FC0E80" w:rsidRPr="00FC0E80">
        <w:rPr>
          <w:bCs/>
          <w:i/>
          <w:sz w:val="28"/>
          <w:szCs w:val="28"/>
        </w:rPr>
        <w:t>Оснащение аудиторий и лабораторий оборудованием</w:t>
      </w:r>
      <w:r w:rsidR="00FC0E80">
        <w:rPr>
          <w:bCs/>
          <w:sz w:val="28"/>
          <w:szCs w:val="28"/>
        </w:rPr>
        <w:t xml:space="preserve"> также вполне удовлетворяет запросы многих студентов трех факультетов. </w:t>
      </w:r>
      <w:r w:rsidR="00C55E24">
        <w:rPr>
          <w:bCs/>
          <w:sz w:val="28"/>
          <w:szCs w:val="28"/>
        </w:rPr>
        <w:t xml:space="preserve">На </w:t>
      </w:r>
      <w:r w:rsidR="002F74EC">
        <w:rPr>
          <w:bCs/>
          <w:sz w:val="28"/>
          <w:szCs w:val="28"/>
        </w:rPr>
        <w:t>Ф</w:t>
      </w:r>
      <w:r w:rsidR="00C55E24">
        <w:rPr>
          <w:bCs/>
          <w:sz w:val="28"/>
          <w:szCs w:val="28"/>
        </w:rPr>
        <w:t>БП в сравнении с прошлым опросом,</w:t>
      </w:r>
      <w:r w:rsidR="002F74EC">
        <w:rPr>
          <w:bCs/>
          <w:sz w:val="28"/>
          <w:szCs w:val="28"/>
        </w:rPr>
        <w:t xml:space="preserve"> снизились показатели по вопросам удовлетворенности </w:t>
      </w:r>
      <w:r w:rsidR="002F74EC" w:rsidRPr="00414483">
        <w:rPr>
          <w:bCs/>
          <w:i/>
          <w:sz w:val="28"/>
          <w:szCs w:val="28"/>
        </w:rPr>
        <w:t>орга</w:t>
      </w:r>
      <w:r w:rsidR="00C55E24" w:rsidRPr="00414483">
        <w:rPr>
          <w:bCs/>
          <w:i/>
          <w:sz w:val="28"/>
          <w:szCs w:val="28"/>
        </w:rPr>
        <w:t>низации учебного процесса</w:t>
      </w:r>
      <w:r w:rsidR="00C55E24">
        <w:rPr>
          <w:bCs/>
          <w:sz w:val="28"/>
          <w:szCs w:val="28"/>
        </w:rPr>
        <w:t xml:space="preserve"> (на 12</w:t>
      </w:r>
      <w:r w:rsidR="002F74EC">
        <w:rPr>
          <w:bCs/>
          <w:sz w:val="28"/>
          <w:szCs w:val="28"/>
        </w:rPr>
        <w:t xml:space="preserve">%) и </w:t>
      </w:r>
      <w:r w:rsidR="002F74EC" w:rsidRPr="00414483">
        <w:rPr>
          <w:bCs/>
          <w:i/>
          <w:sz w:val="28"/>
          <w:szCs w:val="28"/>
        </w:rPr>
        <w:t>орган</w:t>
      </w:r>
      <w:r w:rsidR="00C55E24" w:rsidRPr="00414483">
        <w:rPr>
          <w:bCs/>
          <w:i/>
          <w:sz w:val="28"/>
          <w:szCs w:val="28"/>
        </w:rPr>
        <w:t>изации свободного времени</w:t>
      </w:r>
      <w:r w:rsidR="00C55E24">
        <w:rPr>
          <w:bCs/>
          <w:sz w:val="28"/>
          <w:szCs w:val="28"/>
        </w:rPr>
        <w:t xml:space="preserve"> (на 18</w:t>
      </w:r>
      <w:r w:rsidR="00FF680C">
        <w:rPr>
          <w:bCs/>
          <w:sz w:val="28"/>
          <w:szCs w:val="28"/>
        </w:rPr>
        <w:t>%),</w:t>
      </w:r>
      <w:r w:rsidR="002F74EC">
        <w:rPr>
          <w:bCs/>
          <w:sz w:val="28"/>
          <w:szCs w:val="28"/>
        </w:rPr>
        <w:t xml:space="preserve"> соответственно увеличилось количество респондентов, которых не удовлетворяет работа по данным пунктам</w:t>
      </w:r>
      <w:r w:rsidR="00FF680C">
        <w:rPr>
          <w:bCs/>
          <w:sz w:val="28"/>
          <w:szCs w:val="28"/>
        </w:rPr>
        <w:t xml:space="preserve"> или удовлетворяет частично</w:t>
      </w:r>
      <w:r w:rsidR="002F74EC">
        <w:rPr>
          <w:bCs/>
          <w:sz w:val="28"/>
          <w:szCs w:val="28"/>
        </w:rPr>
        <w:t>.</w:t>
      </w:r>
      <w:r w:rsidR="00287FD9">
        <w:rPr>
          <w:bCs/>
          <w:sz w:val="28"/>
          <w:szCs w:val="28"/>
        </w:rPr>
        <w:t xml:space="preserve"> На ФЭУ также увеличилось количество респондентов (на 14%), неудовлетворенных </w:t>
      </w:r>
      <w:r w:rsidR="00287FD9" w:rsidRPr="00414483">
        <w:rPr>
          <w:bCs/>
          <w:i/>
          <w:sz w:val="28"/>
          <w:szCs w:val="28"/>
        </w:rPr>
        <w:t>о</w:t>
      </w:r>
      <w:r w:rsidR="00B80BBE" w:rsidRPr="00414483">
        <w:rPr>
          <w:bCs/>
          <w:i/>
          <w:sz w:val="28"/>
          <w:szCs w:val="28"/>
        </w:rPr>
        <w:t>рганизацией свободного времени</w:t>
      </w:r>
      <w:r w:rsidR="00B80BBE">
        <w:rPr>
          <w:bCs/>
          <w:sz w:val="28"/>
          <w:szCs w:val="28"/>
        </w:rPr>
        <w:t>.</w:t>
      </w:r>
    </w:p>
    <w:p w:rsidR="00183736" w:rsidRDefault="00183736" w:rsidP="0018373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1.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67"/>
        <w:gridCol w:w="850"/>
        <w:gridCol w:w="851"/>
        <w:gridCol w:w="709"/>
        <w:gridCol w:w="708"/>
        <w:gridCol w:w="709"/>
        <w:gridCol w:w="709"/>
        <w:gridCol w:w="709"/>
        <w:gridCol w:w="708"/>
        <w:gridCol w:w="720"/>
      </w:tblGrid>
      <w:tr w:rsidR="006D5C8D" w:rsidRPr="006D5C8D" w:rsidTr="00477A19">
        <w:tc>
          <w:tcPr>
            <w:tcW w:w="360" w:type="dxa"/>
            <w:vMerge w:val="restart"/>
          </w:tcPr>
          <w:p w:rsidR="006D5C8D" w:rsidRPr="006D5C8D" w:rsidRDefault="006D5C8D" w:rsidP="006D5C8D">
            <w:pPr>
              <w:jc w:val="center"/>
              <w:rPr>
                <w:b/>
                <w:bCs/>
              </w:rPr>
            </w:pPr>
            <w:r w:rsidRPr="006D5C8D">
              <w:rPr>
                <w:b/>
                <w:bCs/>
              </w:rPr>
              <w:t>№</w:t>
            </w:r>
          </w:p>
        </w:tc>
        <w:tc>
          <w:tcPr>
            <w:tcW w:w="2867" w:type="dxa"/>
            <w:vMerge w:val="restart"/>
          </w:tcPr>
          <w:p w:rsidR="006D5C8D" w:rsidRPr="006D5C8D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6D5C8D" w:rsidRDefault="006D5C8D" w:rsidP="006D5C8D">
            <w:pPr>
              <w:jc w:val="center"/>
              <w:rPr>
                <w:b/>
                <w:bCs/>
              </w:rPr>
            </w:pPr>
            <w:r w:rsidRPr="006D5C8D">
              <w:rPr>
                <w:b/>
                <w:bCs/>
              </w:rPr>
              <w:t>Вопросы</w:t>
            </w:r>
          </w:p>
        </w:tc>
        <w:tc>
          <w:tcPr>
            <w:tcW w:w="6673" w:type="dxa"/>
            <w:gridSpan w:val="9"/>
          </w:tcPr>
          <w:p w:rsidR="006D5C8D" w:rsidRPr="006D5C8D" w:rsidRDefault="006D5C8D" w:rsidP="006D5C8D">
            <w:pPr>
              <w:jc w:val="center"/>
              <w:rPr>
                <w:b/>
                <w:bCs/>
              </w:rPr>
            </w:pPr>
            <w:r w:rsidRPr="006D5C8D">
              <w:rPr>
                <w:b/>
                <w:bCs/>
              </w:rPr>
              <w:t>Ответы</w:t>
            </w:r>
          </w:p>
        </w:tc>
      </w:tr>
      <w:tr w:rsidR="006D5C8D" w:rsidRPr="006D5C8D" w:rsidTr="00477A19">
        <w:tc>
          <w:tcPr>
            <w:tcW w:w="360" w:type="dxa"/>
            <w:vMerge/>
          </w:tcPr>
          <w:p w:rsidR="006D5C8D" w:rsidRPr="006D5C8D" w:rsidRDefault="006D5C8D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2867" w:type="dxa"/>
            <w:vMerge/>
          </w:tcPr>
          <w:p w:rsidR="006D5C8D" w:rsidRPr="006D5C8D" w:rsidRDefault="006D5C8D" w:rsidP="006D5C8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6D5C8D" w:rsidRPr="00900F01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900F01" w:rsidRDefault="006D5C8D" w:rsidP="006D5C8D">
            <w:pPr>
              <w:jc w:val="center"/>
              <w:rPr>
                <w:b/>
                <w:bCs/>
                <w:sz w:val="22"/>
              </w:rPr>
            </w:pPr>
            <w:r w:rsidRPr="00900F01">
              <w:rPr>
                <w:b/>
                <w:bCs/>
                <w:sz w:val="22"/>
              </w:rPr>
              <w:t>Вполне удовл.</w:t>
            </w:r>
          </w:p>
        </w:tc>
        <w:tc>
          <w:tcPr>
            <w:tcW w:w="2126" w:type="dxa"/>
            <w:gridSpan w:val="3"/>
          </w:tcPr>
          <w:p w:rsidR="006D5C8D" w:rsidRPr="00900F01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900F01" w:rsidRDefault="006D5C8D" w:rsidP="006D5C8D">
            <w:pPr>
              <w:jc w:val="center"/>
              <w:rPr>
                <w:b/>
                <w:bCs/>
                <w:sz w:val="22"/>
              </w:rPr>
            </w:pPr>
            <w:r w:rsidRPr="00900F01">
              <w:rPr>
                <w:b/>
                <w:bCs/>
                <w:sz w:val="22"/>
              </w:rPr>
              <w:t>Частично удовл.</w:t>
            </w:r>
          </w:p>
        </w:tc>
        <w:tc>
          <w:tcPr>
            <w:tcW w:w="2137" w:type="dxa"/>
            <w:gridSpan w:val="3"/>
          </w:tcPr>
          <w:p w:rsidR="006D5C8D" w:rsidRPr="00900F01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900F01" w:rsidRDefault="006D5C8D" w:rsidP="006D5C8D">
            <w:pPr>
              <w:jc w:val="center"/>
              <w:rPr>
                <w:b/>
                <w:bCs/>
                <w:sz w:val="22"/>
              </w:rPr>
            </w:pPr>
            <w:r w:rsidRPr="00900F01">
              <w:rPr>
                <w:b/>
                <w:bCs/>
                <w:sz w:val="22"/>
              </w:rPr>
              <w:t xml:space="preserve">Не удовлетворяет </w:t>
            </w:r>
          </w:p>
        </w:tc>
      </w:tr>
      <w:tr w:rsidR="006D5C8D" w:rsidRPr="006D5C8D" w:rsidTr="00477A19">
        <w:trPr>
          <w:cantSplit/>
          <w:trHeight w:val="825"/>
        </w:trPr>
        <w:tc>
          <w:tcPr>
            <w:tcW w:w="360" w:type="dxa"/>
            <w:vMerge/>
          </w:tcPr>
          <w:p w:rsidR="006D5C8D" w:rsidRPr="006D5C8D" w:rsidRDefault="006D5C8D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2867" w:type="dxa"/>
            <w:vMerge/>
          </w:tcPr>
          <w:p w:rsidR="006D5C8D" w:rsidRPr="006D5C8D" w:rsidRDefault="006D5C8D" w:rsidP="006D5C8D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УФФ</w:t>
            </w:r>
          </w:p>
        </w:tc>
        <w:tc>
          <w:tcPr>
            <w:tcW w:w="851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ФБП</w:t>
            </w:r>
          </w:p>
        </w:tc>
        <w:tc>
          <w:tcPr>
            <w:tcW w:w="709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ФЭУ</w:t>
            </w:r>
          </w:p>
        </w:tc>
        <w:tc>
          <w:tcPr>
            <w:tcW w:w="708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УФФ</w:t>
            </w:r>
          </w:p>
        </w:tc>
        <w:tc>
          <w:tcPr>
            <w:tcW w:w="709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ФБП</w:t>
            </w:r>
          </w:p>
        </w:tc>
        <w:tc>
          <w:tcPr>
            <w:tcW w:w="709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ФЭУ</w:t>
            </w:r>
          </w:p>
        </w:tc>
        <w:tc>
          <w:tcPr>
            <w:tcW w:w="709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УФФ</w:t>
            </w:r>
          </w:p>
        </w:tc>
        <w:tc>
          <w:tcPr>
            <w:tcW w:w="708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ФБП</w:t>
            </w:r>
          </w:p>
        </w:tc>
        <w:tc>
          <w:tcPr>
            <w:tcW w:w="720" w:type="dxa"/>
            <w:textDirection w:val="btLr"/>
          </w:tcPr>
          <w:p w:rsidR="006D5C8D" w:rsidRPr="00DF640A" w:rsidRDefault="006D5C8D" w:rsidP="00DF640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640A">
              <w:rPr>
                <w:b/>
                <w:bCs/>
                <w:color w:val="000000"/>
                <w:sz w:val="22"/>
                <w:szCs w:val="22"/>
              </w:rPr>
              <w:t>ФЭУ</w:t>
            </w:r>
          </w:p>
        </w:tc>
      </w:tr>
      <w:tr w:rsidR="006D5C8D" w:rsidRPr="006D5C8D" w:rsidTr="00477A19">
        <w:trPr>
          <w:trHeight w:val="504"/>
        </w:trPr>
        <w:tc>
          <w:tcPr>
            <w:tcW w:w="360" w:type="dxa"/>
          </w:tcPr>
          <w:p w:rsidR="006D5C8D" w:rsidRPr="006D5C8D" w:rsidRDefault="006D5C8D" w:rsidP="00BF0711">
            <w:pPr>
              <w:rPr>
                <w:bCs/>
              </w:rPr>
            </w:pPr>
            <w:r w:rsidRPr="006D5C8D">
              <w:rPr>
                <w:bCs/>
              </w:rPr>
              <w:t>1</w:t>
            </w:r>
          </w:p>
        </w:tc>
        <w:tc>
          <w:tcPr>
            <w:tcW w:w="2867" w:type="dxa"/>
          </w:tcPr>
          <w:p w:rsidR="006D5C8D" w:rsidRPr="006D5C8D" w:rsidRDefault="006D5C8D" w:rsidP="006D5C8D">
            <w:pPr>
              <w:jc w:val="both"/>
              <w:rPr>
                <w:bCs/>
              </w:rPr>
            </w:pPr>
            <w:r w:rsidRPr="006D5C8D">
              <w:rPr>
                <w:bCs/>
              </w:rPr>
              <w:t>Состояние аудиторного фонда</w:t>
            </w:r>
          </w:p>
        </w:tc>
        <w:tc>
          <w:tcPr>
            <w:tcW w:w="850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3B07D5" w:rsidP="00FF67CB">
            <w:pPr>
              <w:rPr>
                <w:b/>
                <w:bCs/>
                <w:sz w:val="22"/>
              </w:rPr>
            </w:pPr>
            <w:r w:rsidRPr="00DF640A">
              <w:rPr>
                <w:b/>
                <w:bCs/>
                <w:sz w:val="22"/>
              </w:rPr>
              <w:t xml:space="preserve"> </w:t>
            </w:r>
            <w:r w:rsidR="005F4F6F" w:rsidRPr="00DF640A">
              <w:rPr>
                <w:b/>
                <w:bCs/>
                <w:sz w:val="22"/>
              </w:rPr>
              <w:t>7</w:t>
            </w:r>
            <w:r w:rsidR="005F4F6F" w:rsidRPr="00DF640A">
              <w:rPr>
                <w:b/>
                <w:bCs/>
                <w:sz w:val="22"/>
                <w:lang w:val="en-US"/>
              </w:rPr>
              <w:t>7</w:t>
            </w:r>
            <w:r w:rsidR="006D5C8D" w:rsidRPr="00DF640A">
              <w:rPr>
                <w:b/>
                <w:bCs/>
                <w:sz w:val="22"/>
              </w:rPr>
              <w:t>%</w:t>
            </w:r>
          </w:p>
        </w:tc>
        <w:tc>
          <w:tcPr>
            <w:tcW w:w="851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483F41" w:rsidP="00FF67CB">
            <w:pPr>
              <w:rPr>
                <w:b/>
                <w:bCs/>
                <w:sz w:val="22"/>
              </w:rPr>
            </w:pPr>
            <w:r w:rsidRPr="00DF640A">
              <w:rPr>
                <w:b/>
                <w:bCs/>
                <w:sz w:val="22"/>
              </w:rPr>
              <w:t>79</w:t>
            </w:r>
            <w:r w:rsidR="006D5C8D" w:rsidRPr="00DF640A">
              <w:rPr>
                <w:b/>
                <w:bCs/>
                <w:sz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BF4CB5" w:rsidP="00FF67CB">
            <w:pPr>
              <w:rPr>
                <w:b/>
                <w:bCs/>
                <w:sz w:val="22"/>
              </w:rPr>
            </w:pPr>
            <w:r w:rsidRPr="00DF640A">
              <w:rPr>
                <w:b/>
                <w:bCs/>
                <w:sz w:val="22"/>
              </w:rPr>
              <w:t>74</w:t>
            </w:r>
            <w:r w:rsidR="006D5C8D" w:rsidRPr="00DF640A">
              <w:rPr>
                <w:b/>
                <w:bCs/>
                <w:sz w:val="22"/>
              </w:rPr>
              <w:t>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FF67CB" w:rsidP="00FF67CB">
            <w:pPr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 xml:space="preserve"> </w:t>
            </w:r>
            <w:r w:rsidR="00483F41" w:rsidRPr="00DF640A">
              <w:rPr>
                <w:bCs/>
                <w:sz w:val="22"/>
              </w:rPr>
              <w:t>22</w:t>
            </w:r>
            <w:r w:rsidR="006D5C8D" w:rsidRPr="00DF640A">
              <w:rPr>
                <w:bCs/>
                <w:sz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FF67CB" w:rsidP="00FF67CB">
            <w:pPr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 xml:space="preserve"> </w:t>
            </w:r>
            <w:r w:rsidR="00483F41" w:rsidRPr="00DF640A">
              <w:rPr>
                <w:bCs/>
                <w:sz w:val="22"/>
              </w:rPr>
              <w:t>20</w:t>
            </w:r>
            <w:r w:rsidR="006D5C8D" w:rsidRPr="00DF640A">
              <w:rPr>
                <w:bCs/>
                <w:sz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FF67CB" w:rsidP="00FF67CB">
            <w:pPr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 xml:space="preserve"> </w:t>
            </w:r>
            <w:r w:rsidR="006D5C8D" w:rsidRPr="00DF640A">
              <w:rPr>
                <w:bCs/>
                <w:sz w:val="22"/>
                <w:lang w:val="en-US"/>
              </w:rPr>
              <w:t>2</w:t>
            </w:r>
            <w:r w:rsidR="00BF4CB5" w:rsidRPr="00DF640A">
              <w:rPr>
                <w:bCs/>
                <w:sz w:val="22"/>
              </w:rPr>
              <w:t>5</w:t>
            </w:r>
            <w:r w:rsidR="006D5C8D" w:rsidRPr="00DF640A">
              <w:rPr>
                <w:bCs/>
                <w:sz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FF67CB" w:rsidP="00FF67CB">
            <w:pPr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 xml:space="preserve"> </w:t>
            </w:r>
            <w:r w:rsidR="006D5C8D" w:rsidRPr="00DF640A">
              <w:rPr>
                <w:bCs/>
                <w:sz w:val="22"/>
              </w:rPr>
              <w:t>1%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CF7817" w:rsidP="00CF7817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>1</w:t>
            </w:r>
            <w:r w:rsidR="006D5C8D" w:rsidRPr="00DF640A">
              <w:rPr>
                <w:bCs/>
                <w:sz w:val="22"/>
              </w:rPr>
              <w:t>%</w:t>
            </w:r>
          </w:p>
        </w:tc>
        <w:tc>
          <w:tcPr>
            <w:tcW w:w="720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FF67CB" w:rsidP="00FF67CB">
            <w:pPr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 xml:space="preserve"> </w:t>
            </w:r>
            <w:r w:rsidR="00BF4CB5" w:rsidRPr="00DF640A">
              <w:rPr>
                <w:bCs/>
                <w:sz w:val="22"/>
              </w:rPr>
              <w:t>1</w:t>
            </w:r>
            <w:r w:rsidR="006D5C8D" w:rsidRPr="00DF640A">
              <w:rPr>
                <w:bCs/>
                <w:sz w:val="22"/>
              </w:rPr>
              <w:t>%</w:t>
            </w:r>
          </w:p>
        </w:tc>
      </w:tr>
      <w:tr w:rsidR="006D5C8D" w:rsidRPr="006D5C8D" w:rsidTr="00477A19">
        <w:trPr>
          <w:trHeight w:val="565"/>
        </w:trPr>
        <w:tc>
          <w:tcPr>
            <w:tcW w:w="360" w:type="dxa"/>
          </w:tcPr>
          <w:p w:rsidR="006D5C8D" w:rsidRPr="006D5C8D" w:rsidRDefault="006D5C8D" w:rsidP="00BF0711">
            <w:pPr>
              <w:rPr>
                <w:bCs/>
              </w:rPr>
            </w:pPr>
            <w:r w:rsidRPr="006D5C8D">
              <w:rPr>
                <w:bCs/>
              </w:rPr>
              <w:t>2</w:t>
            </w:r>
          </w:p>
        </w:tc>
        <w:tc>
          <w:tcPr>
            <w:tcW w:w="2867" w:type="dxa"/>
          </w:tcPr>
          <w:p w:rsidR="006D5C8D" w:rsidRPr="006D5C8D" w:rsidRDefault="006D5C8D" w:rsidP="006D5C8D">
            <w:pPr>
              <w:jc w:val="both"/>
              <w:rPr>
                <w:bCs/>
              </w:rPr>
            </w:pPr>
            <w:r w:rsidRPr="006D5C8D">
              <w:rPr>
                <w:spacing w:val="-6"/>
              </w:rPr>
              <w:t>Обеспечение учебного процесса техническими средствами обучения, в том числе компьютерными, медиа- технологиями и т.п.</w:t>
            </w:r>
          </w:p>
        </w:tc>
        <w:tc>
          <w:tcPr>
            <w:tcW w:w="850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  <w:r w:rsidRPr="00DF640A">
              <w:rPr>
                <w:b/>
                <w:bCs/>
                <w:sz w:val="22"/>
              </w:rPr>
              <w:t>80%</w:t>
            </w:r>
          </w:p>
          <w:p w:rsidR="00E97172" w:rsidRPr="00DF640A" w:rsidRDefault="00E97172" w:rsidP="006D5C8D">
            <w:pPr>
              <w:jc w:val="center"/>
              <w:rPr>
                <w:b/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/>
                <w:bCs/>
                <w:sz w:val="22"/>
              </w:rPr>
            </w:pPr>
          </w:p>
          <w:p w:rsidR="004E47F6" w:rsidRPr="00DF640A" w:rsidRDefault="004E47F6" w:rsidP="006D5C8D">
            <w:pPr>
              <w:jc w:val="center"/>
              <w:rPr>
                <w:b/>
                <w:bCs/>
                <w:sz w:val="22"/>
              </w:rPr>
            </w:pPr>
          </w:p>
          <w:p w:rsidR="004E47F6" w:rsidRPr="00DF640A" w:rsidRDefault="004E47F6" w:rsidP="00477A19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/>
                <w:bCs/>
                <w:sz w:val="22"/>
              </w:rPr>
            </w:pPr>
          </w:p>
          <w:p w:rsidR="006D5C8D" w:rsidRPr="00DF640A" w:rsidRDefault="00483F41" w:rsidP="006D5C8D">
            <w:pPr>
              <w:jc w:val="center"/>
              <w:rPr>
                <w:b/>
                <w:bCs/>
                <w:sz w:val="22"/>
              </w:rPr>
            </w:pPr>
            <w:r w:rsidRPr="00DF640A">
              <w:rPr>
                <w:b/>
                <w:bCs/>
                <w:sz w:val="22"/>
              </w:rPr>
              <w:t>72</w:t>
            </w:r>
            <w:r w:rsidR="006D5C8D" w:rsidRPr="00DF640A">
              <w:rPr>
                <w:b/>
                <w:bCs/>
                <w:sz w:val="22"/>
              </w:rPr>
              <w:t>%</w:t>
            </w:r>
          </w:p>
          <w:p w:rsidR="00E97172" w:rsidRPr="00DF640A" w:rsidRDefault="00E97172" w:rsidP="006D5C8D">
            <w:pPr>
              <w:jc w:val="center"/>
              <w:rPr>
                <w:b/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3B07D5" w:rsidRDefault="006D5C8D" w:rsidP="006D5C8D">
            <w:pPr>
              <w:jc w:val="center"/>
              <w:rPr>
                <w:bCs/>
              </w:rPr>
            </w:pPr>
          </w:p>
          <w:p w:rsidR="006D5C8D" w:rsidRPr="003B07D5" w:rsidRDefault="006D5C8D" w:rsidP="006D5C8D">
            <w:pPr>
              <w:jc w:val="center"/>
              <w:rPr>
                <w:bCs/>
              </w:rPr>
            </w:pPr>
          </w:p>
          <w:p w:rsidR="006D5C8D" w:rsidRPr="00DF640A" w:rsidRDefault="00BF4CB5" w:rsidP="006D5C8D">
            <w:pPr>
              <w:jc w:val="center"/>
              <w:rPr>
                <w:b/>
                <w:bCs/>
                <w:sz w:val="22"/>
              </w:rPr>
            </w:pPr>
            <w:r w:rsidRPr="00DF640A">
              <w:rPr>
                <w:b/>
                <w:bCs/>
                <w:sz w:val="22"/>
              </w:rPr>
              <w:t>74</w:t>
            </w:r>
            <w:r w:rsidR="006D5C8D" w:rsidRPr="00DF640A">
              <w:rPr>
                <w:b/>
                <w:bCs/>
                <w:sz w:val="22"/>
              </w:rPr>
              <w:t>%</w:t>
            </w:r>
          </w:p>
          <w:p w:rsidR="00F056E2" w:rsidRPr="003B07D5" w:rsidRDefault="00F056E2" w:rsidP="006D5C8D">
            <w:pPr>
              <w:jc w:val="center"/>
              <w:rPr>
                <w:bCs/>
              </w:rPr>
            </w:pPr>
          </w:p>
          <w:p w:rsidR="00F056E2" w:rsidRPr="003B07D5" w:rsidRDefault="00F056E2" w:rsidP="006D5C8D">
            <w:pPr>
              <w:jc w:val="center"/>
              <w:rPr>
                <w:bCs/>
              </w:rPr>
            </w:pPr>
          </w:p>
          <w:p w:rsidR="00F056E2" w:rsidRPr="003B07D5" w:rsidRDefault="00F056E2" w:rsidP="006D5C8D">
            <w:pPr>
              <w:jc w:val="center"/>
              <w:rPr>
                <w:bCs/>
              </w:rPr>
            </w:pPr>
            <w:r w:rsidRPr="00DF640A">
              <w:rPr>
                <w:bCs/>
                <w:sz w:val="20"/>
                <w:szCs w:val="22"/>
              </w:rPr>
              <w:sym w:font="Symbol" w:char="F0AF"/>
            </w:r>
            <w:r w:rsidRPr="00DF640A">
              <w:rPr>
                <w:bCs/>
                <w:sz w:val="20"/>
                <w:szCs w:val="22"/>
              </w:rPr>
              <w:t>7%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483F41" w:rsidP="006D5C8D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>19</w:t>
            </w:r>
            <w:r w:rsidR="006D5C8D" w:rsidRPr="00DF640A">
              <w:rPr>
                <w:bCs/>
                <w:sz w:val="22"/>
              </w:rPr>
              <w:t>%</w:t>
            </w:r>
          </w:p>
          <w:p w:rsidR="00E97172" w:rsidRPr="00DF640A" w:rsidRDefault="00E97172" w:rsidP="006D5C8D">
            <w:pPr>
              <w:jc w:val="center"/>
              <w:rPr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483F41" w:rsidP="006D5C8D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  <w:lang w:val="en-US"/>
              </w:rPr>
              <w:t>2</w:t>
            </w:r>
            <w:r w:rsidRPr="00DF640A">
              <w:rPr>
                <w:bCs/>
                <w:sz w:val="22"/>
              </w:rPr>
              <w:t>6</w:t>
            </w:r>
            <w:r w:rsidR="006D5C8D" w:rsidRPr="00DF640A">
              <w:rPr>
                <w:bCs/>
                <w:sz w:val="22"/>
              </w:rPr>
              <w:t>%</w:t>
            </w:r>
          </w:p>
          <w:p w:rsidR="00E97172" w:rsidRPr="00DF640A" w:rsidRDefault="00E97172" w:rsidP="006D5C8D">
            <w:pPr>
              <w:jc w:val="center"/>
              <w:rPr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6D5C8D" w:rsidRPr="003B07D5" w:rsidRDefault="006D5C8D" w:rsidP="006D5C8D">
            <w:pPr>
              <w:jc w:val="center"/>
              <w:rPr>
                <w:bCs/>
              </w:rPr>
            </w:pPr>
          </w:p>
          <w:p w:rsidR="006D5C8D" w:rsidRPr="003B07D5" w:rsidRDefault="006D5C8D" w:rsidP="006D5C8D">
            <w:pPr>
              <w:jc w:val="center"/>
              <w:rPr>
                <w:bCs/>
              </w:rPr>
            </w:pPr>
          </w:p>
          <w:p w:rsidR="006D5C8D" w:rsidRPr="00DF640A" w:rsidRDefault="00BF4CB5" w:rsidP="006D5C8D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>24</w:t>
            </w:r>
            <w:r w:rsidR="006D5C8D" w:rsidRPr="00DF640A">
              <w:rPr>
                <w:bCs/>
                <w:sz w:val="22"/>
              </w:rPr>
              <w:t>%</w:t>
            </w:r>
          </w:p>
          <w:p w:rsidR="00F056E2" w:rsidRPr="003B07D5" w:rsidRDefault="00F056E2" w:rsidP="006D5C8D">
            <w:pPr>
              <w:jc w:val="center"/>
              <w:rPr>
                <w:bCs/>
              </w:rPr>
            </w:pPr>
          </w:p>
          <w:p w:rsidR="00F056E2" w:rsidRPr="003B07D5" w:rsidRDefault="00F056E2" w:rsidP="006D5C8D">
            <w:pPr>
              <w:jc w:val="center"/>
              <w:rPr>
                <w:bCs/>
              </w:rPr>
            </w:pPr>
          </w:p>
          <w:p w:rsidR="00F056E2" w:rsidRPr="003B07D5" w:rsidRDefault="00E03C35" w:rsidP="006D5C8D">
            <w:pPr>
              <w:jc w:val="center"/>
              <w:rPr>
                <w:bCs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7%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483F41" w:rsidP="006D5C8D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>1</w:t>
            </w:r>
            <w:r w:rsidR="006D5C8D" w:rsidRPr="00DF640A">
              <w:rPr>
                <w:bCs/>
                <w:sz w:val="22"/>
              </w:rPr>
              <w:t>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CF7817" w:rsidP="006D5C8D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>2</w:t>
            </w:r>
            <w:r w:rsidR="006D5C8D" w:rsidRPr="00DF640A">
              <w:rPr>
                <w:bCs/>
                <w:sz w:val="22"/>
              </w:rPr>
              <w:t>%</w:t>
            </w:r>
          </w:p>
          <w:p w:rsidR="00E97172" w:rsidRPr="00DF640A" w:rsidRDefault="00E97172" w:rsidP="006D5C8D">
            <w:pPr>
              <w:jc w:val="center"/>
              <w:rPr>
                <w:bCs/>
                <w:sz w:val="22"/>
              </w:rPr>
            </w:pPr>
          </w:p>
          <w:p w:rsidR="00E97172" w:rsidRPr="00DF640A" w:rsidRDefault="00E97172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</w:rPr>
            </w:pPr>
            <w:r w:rsidRPr="00DF640A">
              <w:rPr>
                <w:bCs/>
                <w:sz w:val="22"/>
              </w:rPr>
              <w:t>2%</w:t>
            </w:r>
          </w:p>
        </w:tc>
      </w:tr>
      <w:tr w:rsidR="006D5C8D" w:rsidRPr="006D5C8D" w:rsidTr="00477A19">
        <w:trPr>
          <w:trHeight w:val="269"/>
        </w:trPr>
        <w:tc>
          <w:tcPr>
            <w:tcW w:w="360" w:type="dxa"/>
          </w:tcPr>
          <w:p w:rsidR="006D5C8D" w:rsidRPr="006D5C8D" w:rsidRDefault="006D5C8D" w:rsidP="00BF0711">
            <w:pPr>
              <w:rPr>
                <w:bCs/>
              </w:rPr>
            </w:pPr>
            <w:r w:rsidRPr="006D5C8D">
              <w:rPr>
                <w:bCs/>
              </w:rPr>
              <w:t>3</w:t>
            </w:r>
          </w:p>
        </w:tc>
        <w:tc>
          <w:tcPr>
            <w:tcW w:w="2867" w:type="dxa"/>
          </w:tcPr>
          <w:p w:rsidR="006D5C8D" w:rsidRPr="006D5C8D" w:rsidRDefault="006D5C8D" w:rsidP="006D5C8D">
            <w:pPr>
              <w:jc w:val="both"/>
              <w:rPr>
                <w:bCs/>
              </w:rPr>
            </w:pPr>
            <w:r w:rsidRPr="006D5C8D">
              <w:rPr>
                <w:bCs/>
              </w:rPr>
              <w:t>Наличие необходимой научной и учебной литературы в библиотеке</w:t>
            </w:r>
          </w:p>
        </w:tc>
        <w:tc>
          <w:tcPr>
            <w:tcW w:w="850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BE21EB" w:rsidRPr="00DF640A" w:rsidRDefault="006D5C8D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67%</w:t>
            </w:r>
            <w:r w:rsidR="00BE21EB" w:rsidRPr="00DF64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E21EB" w:rsidRPr="00DF640A" w:rsidRDefault="00BE21EB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483F41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54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483F41" w:rsidRPr="00DF640A" w:rsidRDefault="00483F41" w:rsidP="00483F41">
            <w:pPr>
              <w:rPr>
                <w:bCs/>
                <w:sz w:val="22"/>
                <w:szCs w:val="22"/>
              </w:rPr>
            </w:pPr>
          </w:p>
          <w:p w:rsidR="00BE21EB" w:rsidRPr="00DF640A" w:rsidRDefault="00483F41" w:rsidP="00483F41">
            <w:pPr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F"/>
            </w:r>
            <w:r w:rsidRPr="00DF640A">
              <w:rPr>
                <w:bCs/>
                <w:sz w:val="20"/>
                <w:szCs w:val="22"/>
              </w:rPr>
              <w:t>13</w:t>
            </w:r>
            <w:r w:rsidR="00BE21EB" w:rsidRPr="00DF640A">
              <w:rPr>
                <w:bCs/>
                <w:sz w:val="20"/>
                <w:szCs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6D5C8D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5</w:t>
            </w:r>
            <w:r w:rsidR="00BF4CB5" w:rsidRPr="00DF640A">
              <w:rPr>
                <w:b/>
                <w:bCs/>
                <w:sz w:val="22"/>
                <w:szCs w:val="22"/>
              </w:rPr>
              <w:t>9</w:t>
            </w:r>
            <w:r w:rsidRPr="00DF640A">
              <w:rPr>
                <w:b/>
                <w:bCs/>
                <w:sz w:val="22"/>
                <w:szCs w:val="22"/>
              </w:rPr>
              <w:t>%</w:t>
            </w:r>
          </w:p>
          <w:p w:rsidR="00BE21EB" w:rsidRPr="00DF640A" w:rsidRDefault="00BE21EB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BE21EB" w:rsidRPr="00DF640A" w:rsidRDefault="00BE21EB" w:rsidP="006D5C8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3B07D5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2</w:t>
            </w:r>
            <w:r w:rsidR="00483F41" w:rsidRPr="00DF640A">
              <w:rPr>
                <w:bCs/>
                <w:sz w:val="22"/>
                <w:szCs w:val="22"/>
              </w:rPr>
              <w:t>7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BE21EB" w:rsidRPr="00DF640A" w:rsidRDefault="00BE21EB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BE21EB" w:rsidRPr="00DF640A" w:rsidRDefault="00BE21EB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5B009E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43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5B009E" w:rsidRPr="00DF640A" w:rsidRDefault="005B009E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5B009E" w:rsidRPr="00DF640A" w:rsidRDefault="005B009E" w:rsidP="006D5C8D">
            <w:pPr>
              <w:jc w:val="center"/>
              <w:rPr>
                <w:bCs/>
                <w:sz w:val="20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14%</w:t>
            </w:r>
          </w:p>
          <w:p w:rsidR="009A6B82" w:rsidRPr="00DF640A" w:rsidRDefault="009A6B82" w:rsidP="00477A1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  <w:lang w:val="en-US"/>
              </w:rPr>
              <w:t>2</w:t>
            </w:r>
            <w:r w:rsidR="00BF4CB5" w:rsidRPr="00DF640A">
              <w:rPr>
                <w:bCs/>
                <w:sz w:val="22"/>
                <w:szCs w:val="22"/>
              </w:rPr>
              <w:t>7</w:t>
            </w:r>
            <w:r w:rsidRPr="00DF640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483F41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6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483F41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4%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CF7817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3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9A6B82" w:rsidRPr="00DF640A" w:rsidRDefault="009A6B82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9A6B82" w:rsidRPr="00DF640A" w:rsidRDefault="009A6B82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BF4CB5" w:rsidP="006D5C8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F640A">
              <w:rPr>
                <w:b/>
                <w:bCs/>
                <w:i/>
                <w:sz w:val="22"/>
                <w:szCs w:val="22"/>
              </w:rPr>
              <w:t>13</w:t>
            </w:r>
            <w:r w:rsidR="006D5C8D" w:rsidRPr="00DF640A">
              <w:rPr>
                <w:b/>
                <w:bCs/>
                <w:i/>
                <w:sz w:val="22"/>
                <w:szCs w:val="22"/>
              </w:rPr>
              <w:t>%</w:t>
            </w:r>
          </w:p>
          <w:p w:rsidR="00E03C35" w:rsidRPr="00DF640A" w:rsidRDefault="00E03C35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E03C35" w:rsidRPr="00DF640A" w:rsidRDefault="00E03C35" w:rsidP="006D5C8D">
            <w:pPr>
              <w:jc w:val="center"/>
              <w:rPr>
                <w:bCs/>
                <w:sz w:val="20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F"/>
            </w:r>
            <w:r w:rsidRPr="00DF640A">
              <w:rPr>
                <w:bCs/>
                <w:sz w:val="20"/>
                <w:szCs w:val="22"/>
              </w:rPr>
              <w:t>6%</w:t>
            </w:r>
          </w:p>
          <w:p w:rsidR="009A6B82" w:rsidRPr="00DF640A" w:rsidRDefault="009A6B82" w:rsidP="00477A19">
            <w:pPr>
              <w:rPr>
                <w:bCs/>
                <w:sz w:val="22"/>
                <w:szCs w:val="22"/>
              </w:rPr>
            </w:pPr>
          </w:p>
        </w:tc>
      </w:tr>
      <w:tr w:rsidR="006D5C8D" w:rsidRPr="006D5C8D" w:rsidTr="00477A19">
        <w:trPr>
          <w:trHeight w:val="525"/>
        </w:trPr>
        <w:tc>
          <w:tcPr>
            <w:tcW w:w="360" w:type="dxa"/>
          </w:tcPr>
          <w:p w:rsidR="006D5C8D" w:rsidRPr="006D5C8D" w:rsidRDefault="006D5C8D" w:rsidP="00BF0711">
            <w:pPr>
              <w:rPr>
                <w:bCs/>
              </w:rPr>
            </w:pPr>
            <w:r w:rsidRPr="006D5C8D">
              <w:rPr>
                <w:bCs/>
              </w:rPr>
              <w:t>4</w:t>
            </w:r>
          </w:p>
        </w:tc>
        <w:tc>
          <w:tcPr>
            <w:tcW w:w="2867" w:type="dxa"/>
          </w:tcPr>
          <w:p w:rsidR="006D5C8D" w:rsidRPr="006D5C8D" w:rsidRDefault="006D5C8D" w:rsidP="006D5C8D">
            <w:pPr>
              <w:jc w:val="both"/>
              <w:rPr>
                <w:bCs/>
              </w:rPr>
            </w:pPr>
            <w:r w:rsidRPr="006D5C8D">
              <w:rPr>
                <w:bCs/>
              </w:rPr>
              <w:t>Оснащение аудиторий и лабораторий оборудованием</w:t>
            </w:r>
          </w:p>
        </w:tc>
        <w:tc>
          <w:tcPr>
            <w:tcW w:w="850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5C8D" w:rsidRPr="00DF640A" w:rsidRDefault="005F4F6F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73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5F4F6F" w:rsidRPr="00DF640A" w:rsidRDefault="005F4F6F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4F6F" w:rsidRPr="00DF640A" w:rsidRDefault="005F4F6F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5C8D" w:rsidRPr="00DF640A" w:rsidRDefault="00483F41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58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182F4D" w:rsidRPr="00DF640A" w:rsidRDefault="00182F4D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2F4D" w:rsidRPr="00DF640A" w:rsidRDefault="00182F4D" w:rsidP="006D5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BF4CB5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63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182F4D" w:rsidRPr="00DF640A" w:rsidRDefault="00182F4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182F4D" w:rsidRPr="00DF640A" w:rsidRDefault="00F056E2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8%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24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4E47F6" w:rsidRPr="00DF640A" w:rsidRDefault="004E47F6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4E47F6" w:rsidRPr="00DF640A" w:rsidRDefault="004E47F6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5B009E" w:rsidRPr="00DF640A" w:rsidRDefault="006D5C8D" w:rsidP="005B009E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  <w:lang w:val="en-US"/>
              </w:rPr>
              <w:t>3</w:t>
            </w:r>
            <w:r w:rsidR="005B009E" w:rsidRPr="00DF640A">
              <w:rPr>
                <w:bCs/>
                <w:sz w:val="22"/>
                <w:szCs w:val="22"/>
              </w:rPr>
              <w:t>8</w:t>
            </w:r>
            <w:r w:rsidRPr="00DF640A">
              <w:rPr>
                <w:bCs/>
                <w:sz w:val="22"/>
                <w:szCs w:val="22"/>
              </w:rPr>
              <w:t>%</w:t>
            </w:r>
          </w:p>
          <w:p w:rsidR="003B07D5" w:rsidRPr="00DF640A" w:rsidRDefault="003B07D5" w:rsidP="005B009E">
            <w:pPr>
              <w:rPr>
                <w:bCs/>
                <w:sz w:val="22"/>
                <w:szCs w:val="22"/>
              </w:rPr>
            </w:pPr>
          </w:p>
          <w:p w:rsidR="004E47F6" w:rsidRPr="00DF640A" w:rsidRDefault="003B07D5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8%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BF4CB5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33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4E47F6" w:rsidRPr="00DF640A" w:rsidRDefault="004E47F6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4E47F6" w:rsidRPr="00DF640A" w:rsidRDefault="004E47F6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  <w:lang w:val="en-US"/>
              </w:rPr>
              <w:t>3</w:t>
            </w:r>
            <w:r w:rsidRPr="00DF640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CF7817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6D5C8D" w:rsidRPr="00DF640A" w:rsidRDefault="00BF4CB5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4E47F6" w:rsidRPr="00DF640A" w:rsidRDefault="004E47F6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4E47F6" w:rsidRPr="00DF640A" w:rsidRDefault="00E03C35" w:rsidP="00E03C35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F"/>
            </w:r>
            <w:r w:rsidRPr="00DF640A">
              <w:rPr>
                <w:bCs/>
                <w:sz w:val="20"/>
                <w:szCs w:val="22"/>
              </w:rPr>
              <w:t>5%</w:t>
            </w:r>
          </w:p>
        </w:tc>
      </w:tr>
      <w:tr w:rsidR="006D5C8D" w:rsidRPr="006D5C8D" w:rsidTr="00477A19">
        <w:trPr>
          <w:trHeight w:val="525"/>
        </w:trPr>
        <w:tc>
          <w:tcPr>
            <w:tcW w:w="360" w:type="dxa"/>
          </w:tcPr>
          <w:p w:rsidR="006D5C8D" w:rsidRPr="006D5C8D" w:rsidRDefault="006D5C8D" w:rsidP="00BF0711">
            <w:pPr>
              <w:rPr>
                <w:bCs/>
              </w:rPr>
            </w:pPr>
            <w:r w:rsidRPr="006D5C8D">
              <w:rPr>
                <w:bCs/>
              </w:rPr>
              <w:t>5</w:t>
            </w:r>
          </w:p>
        </w:tc>
        <w:tc>
          <w:tcPr>
            <w:tcW w:w="2867" w:type="dxa"/>
          </w:tcPr>
          <w:p w:rsidR="006D5C8D" w:rsidRPr="006D5C8D" w:rsidRDefault="006D5C8D" w:rsidP="006D5C8D">
            <w:pPr>
              <w:jc w:val="both"/>
              <w:rPr>
                <w:bCs/>
              </w:rPr>
            </w:pPr>
            <w:r w:rsidRPr="006D5C8D">
              <w:rPr>
                <w:bCs/>
              </w:rPr>
              <w:t>Организация учебного процесса</w:t>
            </w:r>
          </w:p>
        </w:tc>
        <w:tc>
          <w:tcPr>
            <w:tcW w:w="850" w:type="dxa"/>
          </w:tcPr>
          <w:p w:rsidR="003603ED" w:rsidRPr="00DF640A" w:rsidRDefault="005F4F6F" w:rsidP="005F4F6F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46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5F4F6F" w:rsidRPr="00DF640A" w:rsidRDefault="005F4F6F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5F4F6F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6%</w:t>
            </w:r>
          </w:p>
        </w:tc>
        <w:tc>
          <w:tcPr>
            <w:tcW w:w="851" w:type="dxa"/>
          </w:tcPr>
          <w:p w:rsidR="006D5C8D" w:rsidRPr="00DF640A" w:rsidRDefault="003B07D5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43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483F41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483F41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F"/>
            </w:r>
            <w:r w:rsidRPr="00DF640A">
              <w:rPr>
                <w:bCs/>
                <w:sz w:val="20"/>
                <w:szCs w:val="22"/>
              </w:rPr>
              <w:t>12%</w:t>
            </w:r>
          </w:p>
        </w:tc>
        <w:tc>
          <w:tcPr>
            <w:tcW w:w="709" w:type="dxa"/>
          </w:tcPr>
          <w:p w:rsidR="006D5C8D" w:rsidRPr="00DF640A" w:rsidRDefault="00BF4CB5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49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6D5C8D" w:rsidRPr="00DF640A" w:rsidRDefault="00483F41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51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5B009E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5</w:t>
            </w:r>
            <w:r w:rsidR="006D5C8D" w:rsidRPr="00DF640A">
              <w:rPr>
                <w:b/>
                <w:bCs/>
                <w:sz w:val="22"/>
                <w:szCs w:val="22"/>
              </w:rPr>
              <w:t>3%</w:t>
            </w:r>
          </w:p>
          <w:p w:rsidR="005B009E" w:rsidRPr="00DF640A" w:rsidRDefault="005B009E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5B009E" w:rsidRPr="00DF640A" w:rsidRDefault="005B009E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10%</w:t>
            </w:r>
          </w:p>
        </w:tc>
        <w:tc>
          <w:tcPr>
            <w:tcW w:w="709" w:type="dxa"/>
          </w:tcPr>
          <w:p w:rsidR="006D5C8D" w:rsidRPr="00DF640A" w:rsidRDefault="00BF4CB5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47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3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D5C8D" w:rsidRPr="00DF640A" w:rsidRDefault="00CF7817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6D5C8D" w:rsidRPr="00DF640A" w:rsidRDefault="006D5C8D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4%</w:t>
            </w:r>
          </w:p>
        </w:tc>
      </w:tr>
      <w:tr w:rsidR="006D5C8D" w:rsidRPr="006D5C8D" w:rsidTr="00477A19">
        <w:trPr>
          <w:trHeight w:val="525"/>
        </w:trPr>
        <w:tc>
          <w:tcPr>
            <w:tcW w:w="360" w:type="dxa"/>
          </w:tcPr>
          <w:p w:rsidR="006D5C8D" w:rsidRPr="006D5C8D" w:rsidRDefault="006D5C8D" w:rsidP="00BF0711">
            <w:pPr>
              <w:rPr>
                <w:bCs/>
              </w:rPr>
            </w:pPr>
            <w:r w:rsidRPr="006D5C8D">
              <w:rPr>
                <w:bCs/>
              </w:rPr>
              <w:t>6</w:t>
            </w:r>
          </w:p>
        </w:tc>
        <w:tc>
          <w:tcPr>
            <w:tcW w:w="2867" w:type="dxa"/>
          </w:tcPr>
          <w:p w:rsidR="006D5C8D" w:rsidRPr="006D5C8D" w:rsidRDefault="006D5C8D" w:rsidP="006D5C8D">
            <w:pPr>
              <w:jc w:val="both"/>
              <w:rPr>
                <w:bCs/>
              </w:rPr>
            </w:pPr>
            <w:r w:rsidRPr="006D5C8D">
              <w:rPr>
                <w:bCs/>
              </w:rPr>
              <w:t>Организация свободного времени</w:t>
            </w:r>
          </w:p>
        </w:tc>
        <w:tc>
          <w:tcPr>
            <w:tcW w:w="850" w:type="dxa"/>
          </w:tcPr>
          <w:p w:rsidR="006D5C8D" w:rsidRPr="00DF640A" w:rsidRDefault="005F4F6F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36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5F4F6F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6</w:t>
            </w:r>
            <w:r w:rsidR="003603ED" w:rsidRPr="00DF640A">
              <w:rPr>
                <w:bCs/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6D5C8D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2"/>
                <w:szCs w:val="22"/>
              </w:rPr>
              <w:t>27</w:t>
            </w:r>
            <w:r w:rsidR="006D5C8D" w:rsidRPr="00DF640A">
              <w:rPr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483F41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F"/>
            </w:r>
            <w:r w:rsidRPr="00DF640A">
              <w:rPr>
                <w:bCs/>
                <w:sz w:val="20"/>
                <w:szCs w:val="22"/>
              </w:rPr>
              <w:t>18</w:t>
            </w:r>
            <w:r w:rsidR="003603ED" w:rsidRPr="00DF640A">
              <w:rPr>
                <w:bCs/>
                <w:sz w:val="20"/>
                <w:szCs w:val="22"/>
              </w:rPr>
              <w:t>%</w:t>
            </w:r>
          </w:p>
        </w:tc>
        <w:tc>
          <w:tcPr>
            <w:tcW w:w="709" w:type="dxa"/>
          </w:tcPr>
          <w:p w:rsidR="006D5C8D" w:rsidRPr="00DF640A" w:rsidRDefault="00BF4CB5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38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D5C8D" w:rsidRPr="00DF640A" w:rsidRDefault="00483F41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47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5B009E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53</w:t>
            </w:r>
            <w:r w:rsidR="006D5C8D" w:rsidRPr="00DF640A">
              <w:rPr>
                <w:b/>
                <w:bCs/>
                <w:sz w:val="22"/>
                <w:szCs w:val="22"/>
              </w:rPr>
              <w:t>%</w:t>
            </w:r>
          </w:p>
          <w:p w:rsidR="005B009E" w:rsidRPr="00DF640A" w:rsidRDefault="005B009E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5B009E" w:rsidRPr="00DF640A" w:rsidRDefault="005B009E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8%</w:t>
            </w:r>
          </w:p>
        </w:tc>
        <w:tc>
          <w:tcPr>
            <w:tcW w:w="709" w:type="dxa"/>
          </w:tcPr>
          <w:p w:rsidR="006D5C8D" w:rsidRPr="00DF640A" w:rsidRDefault="006D5C8D" w:rsidP="006D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DF640A">
              <w:rPr>
                <w:b/>
                <w:bCs/>
                <w:sz w:val="22"/>
                <w:szCs w:val="22"/>
              </w:rPr>
              <w:t>3</w:t>
            </w:r>
            <w:r w:rsidR="00BF4CB5" w:rsidRPr="00DF640A">
              <w:rPr>
                <w:b/>
                <w:bCs/>
                <w:sz w:val="22"/>
                <w:szCs w:val="22"/>
              </w:rPr>
              <w:t>9</w:t>
            </w:r>
            <w:r w:rsidRPr="00DF640A">
              <w:rPr>
                <w:b/>
                <w:bCs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D5C8D" w:rsidRPr="00DF640A" w:rsidRDefault="00483F41" w:rsidP="006D5C8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F640A">
              <w:rPr>
                <w:b/>
                <w:bCs/>
                <w:i/>
                <w:sz w:val="22"/>
                <w:szCs w:val="22"/>
              </w:rPr>
              <w:t>17</w:t>
            </w:r>
            <w:r w:rsidR="006D5C8D" w:rsidRPr="00DF640A">
              <w:rPr>
                <w:b/>
                <w:bCs/>
                <w:i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D5C8D" w:rsidRPr="00DF640A" w:rsidRDefault="00CF7817" w:rsidP="006D5C8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F640A">
              <w:rPr>
                <w:b/>
                <w:bCs/>
                <w:i/>
                <w:sz w:val="22"/>
                <w:szCs w:val="22"/>
              </w:rPr>
              <w:t>2</w:t>
            </w:r>
            <w:r w:rsidR="006D5C8D" w:rsidRPr="00DF640A">
              <w:rPr>
                <w:b/>
                <w:bCs/>
                <w:i/>
                <w:sz w:val="22"/>
                <w:szCs w:val="22"/>
              </w:rPr>
              <w:t>0%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CF7817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Pr="00DF640A">
              <w:rPr>
                <w:bCs/>
                <w:sz w:val="20"/>
                <w:szCs w:val="22"/>
              </w:rPr>
              <w:t>10</w:t>
            </w:r>
            <w:r w:rsidR="003603ED" w:rsidRPr="00DF640A">
              <w:rPr>
                <w:bCs/>
                <w:sz w:val="20"/>
                <w:szCs w:val="22"/>
              </w:rPr>
              <w:t>%</w:t>
            </w:r>
          </w:p>
        </w:tc>
        <w:tc>
          <w:tcPr>
            <w:tcW w:w="720" w:type="dxa"/>
          </w:tcPr>
          <w:p w:rsidR="006D5C8D" w:rsidRPr="00DF640A" w:rsidRDefault="00BF4CB5" w:rsidP="006D5C8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F640A">
              <w:rPr>
                <w:b/>
                <w:bCs/>
                <w:i/>
                <w:sz w:val="22"/>
                <w:szCs w:val="22"/>
              </w:rPr>
              <w:t>23</w:t>
            </w:r>
            <w:r w:rsidR="006D5C8D" w:rsidRPr="00DF640A">
              <w:rPr>
                <w:b/>
                <w:bCs/>
                <w:i/>
                <w:sz w:val="22"/>
                <w:szCs w:val="22"/>
              </w:rPr>
              <w:t>%</w:t>
            </w: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</w:p>
          <w:p w:rsidR="003603ED" w:rsidRPr="00DF640A" w:rsidRDefault="003603ED" w:rsidP="006D5C8D">
            <w:pPr>
              <w:jc w:val="center"/>
              <w:rPr>
                <w:bCs/>
                <w:sz w:val="22"/>
                <w:szCs w:val="22"/>
              </w:rPr>
            </w:pPr>
            <w:r w:rsidRPr="00DF640A">
              <w:rPr>
                <w:bCs/>
                <w:sz w:val="20"/>
                <w:szCs w:val="22"/>
              </w:rPr>
              <w:sym w:font="Symbol" w:char="F0AD"/>
            </w:r>
            <w:r w:rsidR="00BF4CB5" w:rsidRPr="00DF640A">
              <w:rPr>
                <w:bCs/>
                <w:sz w:val="20"/>
                <w:szCs w:val="22"/>
              </w:rPr>
              <w:t>5</w:t>
            </w:r>
            <w:r w:rsidRPr="00DF640A">
              <w:rPr>
                <w:bCs/>
                <w:sz w:val="20"/>
                <w:szCs w:val="22"/>
              </w:rPr>
              <w:t>%</w:t>
            </w:r>
          </w:p>
        </w:tc>
      </w:tr>
    </w:tbl>
    <w:p w:rsidR="00352E9D" w:rsidRDefault="006D5C8D" w:rsidP="00715726">
      <w:pPr>
        <w:ind w:firstLine="708"/>
        <w:jc w:val="both"/>
        <w:rPr>
          <w:noProof/>
          <w:sz w:val="28"/>
          <w:szCs w:val="28"/>
        </w:rPr>
      </w:pPr>
      <w:r w:rsidRPr="00813ACE">
        <w:rPr>
          <w:b/>
          <w:noProof/>
          <w:sz w:val="28"/>
          <w:szCs w:val="28"/>
        </w:rPr>
        <w:lastRenderedPageBreak/>
        <w:t>Оценить морально-нравственную атмосферу</w:t>
      </w:r>
      <w:r>
        <w:rPr>
          <w:noProof/>
          <w:sz w:val="28"/>
          <w:szCs w:val="28"/>
        </w:rPr>
        <w:t xml:space="preserve"> студентам пр</w:t>
      </w:r>
      <w:r w:rsidR="00684101">
        <w:rPr>
          <w:noProof/>
          <w:sz w:val="28"/>
          <w:szCs w:val="28"/>
        </w:rPr>
        <w:t xml:space="preserve">едлагалось в следующем вопросе. </w:t>
      </w:r>
      <w:r w:rsidR="00BE391E">
        <w:rPr>
          <w:noProof/>
          <w:sz w:val="28"/>
          <w:szCs w:val="28"/>
        </w:rPr>
        <w:t>По мн</w:t>
      </w:r>
      <w:r w:rsidR="00A500E9">
        <w:rPr>
          <w:noProof/>
          <w:sz w:val="28"/>
          <w:szCs w:val="28"/>
        </w:rPr>
        <w:t xml:space="preserve">ению большинства </w:t>
      </w:r>
      <w:r w:rsidR="00BE391E">
        <w:rPr>
          <w:noProof/>
          <w:sz w:val="28"/>
          <w:szCs w:val="28"/>
        </w:rPr>
        <w:t xml:space="preserve">акетированных студентов трех факультетов </w:t>
      </w:r>
      <w:r w:rsidR="00A500E9">
        <w:rPr>
          <w:noProof/>
          <w:sz w:val="28"/>
          <w:szCs w:val="28"/>
        </w:rPr>
        <w:t>морально-нравственная атмосфера в вузе</w:t>
      </w:r>
      <w:r w:rsidR="00EF7264">
        <w:rPr>
          <w:noProof/>
          <w:sz w:val="28"/>
          <w:szCs w:val="28"/>
        </w:rPr>
        <w:t xml:space="preserve"> </w:t>
      </w:r>
      <w:r w:rsidR="00A500E9">
        <w:rPr>
          <w:noProof/>
          <w:sz w:val="28"/>
          <w:szCs w:val="28"/>
        </w:rPr>
        <w:t xml:space="preserve">в целом </w:t>
      </w:r>
      <w:r w:rsidR="00414483">
        <w:rPr>
          <w:noProof/>
          <w:sz w:val="28"/>
          <w:szCs w:val="28"/>
        </w:rPr>
        <w:t>доброжелательная. Часть</w:t>
      </w:r>
      <w:r w:rsidR="00A500E9">
        <w:rPr>
          <w:noProof/>
          <w:sz w:val="28"/>
          <w:szCs w:val="28"/>
        </w:rPr>
        <w:t xml:space="preserve"> респондентов отмечают нейтральные </w:t>
      </w:r>
      <w:r w:rsidR="00414483">
        <w:rPr>
          <w:noProof/>
          <w:sz w:val="28"/>
          <w:szCs w:val="28"/>
        </w:rPr>
        <w:t>отношения с администрацией</w:t>
      </w:r>
      <w:r w:rsidR="00A500E9">
        <w:rPr>
          <w:noProof/>
          <w:sz w:val="28"/>
          <w:szCs w:val="28"/>
        </w:rPr>
        <w:t xml:space="preserve"> и сотру</w:t>
      </w:r>
      <w:r w:rsidR="00414483">
        <w:rPr>
          <w:noProof/>
          <w:sz w:val="28"/>
          <w:szCs w:val="28"/>
        </w:rPr>
        <w:t>дниками подразделений</w:t>
      </w:r>
      <w:r w:rsidR="00A500E9">
        <w:rPr>
          <w:noProof/>
          <w:sz w:val="28"/>
          <w:szCs w:val="28"/>
        </w:rPr>
        <w:t>. Некоторы</w:t>
      </w:r>
      <w:r w:rsidR="00C5004A">
        <w:rPr>
          <w:noProof/>
          <w:sz w:val="28"/>
          <w:szCs w:val="28"/>
        </w:rPr>
        <w:t xml:space="preserve">е </w:t>
      </w:r>
      <w:r w:rsidR="00156844">
        <w:rPr>
          <w:noProof/>
          <w:sz w:val="28"/>
          <w:szCs w:val="28"/>
        </w:rPr>
        <w:t xml:space="preserve">опрошенные </w:t>
      </w:r>
      <w:r w:rsidR="00C5004A">
        <w:rPr>
          <w:noProof/>
          <w:sz w:val="28"/>
          <w:szCs w:val="28"/>
        </w:rPr>
        <w:t xml:space="preserve">студенты </w:t>
      </w:r>
      <w:r w:rsidR="00156844">
        <w:rPr>
          <w:noProof/>
          <w:sz w:val="28"/>
          <w:szCs w:val="28"/>
        </w:rPr>
        <w:t>трех факультетов указали на напряженные отношения с администрацией (сотрудники деканата, университета)</w:t>
      </w:r>
      <w:r w:rsidR="00414483">
        <w:rPr>
          <w:noProof/>
          <w:sz w:val="28"/>
          <w:szCs w:val="28"/>
        </w:rPr>
        <w:t xml:space="preserve">, </w:t>
      </w:r>
      <w:r w:rsidR="00156844">
        <w:rPr>
          <w:noProof/>
          <w:sz w:val="28"/>
          <w:szCs w:val="28"/>
        </w:rPr>
        <w:t xml:space="preserve">на ФЭУ показатель данного пункта  </w:t>
      </w:r>
      <w:r w:rsidR="00A500E9">
        <w:rPr>
          <w:noProof/>
          <w:sz w:val="28"/>
          <w:szCs w:val="28"/>
        </w:rPr>
        <w:t xml:space="preserve">в </w:t>
      </w:r>
      <w:r w:rsidR="00F94992">
        <w:rPr>
          <w:noProof/>
          <w:sz w:val="28"/>
          <w:szCs w:val="28"/>
        </w:rPr>
        <w:t>сравнении с предыдущим анкетирв</w:t>
      </w:r>
      <w:r w:rsidR="000F03BD">
        <w:rPr>
          <w:noProof/>
          <w:sz w:val="28"/>
          <w:szCs w:val="28"/>
        </w:rPr>
        <w:t>анием увеличился</w:t>
      </w:r>
      <w:r w:rsidR="00156844">
        <w:rPr>
          <w:noProof/>
          <w:sz w:val="28"/>
          <w:szCs w:val="28"/>
        </w:rPr>
        <w:t xml:space="preserve"> на 5%.</w:t>
      </w:r>
      <w:r w:rsidR="00A500E9">
        <w:rPr>
          <w:noProof/>
          <w:sz w:val="28"/>
          <w:szCs w:val="28"/>
        </w:rPr>
        <w:t xml:space="preserve"> </w:t>
      </w:r>
      <w:r w:rsidR="00414483">
        <w:rPr>
          <w:noProof/>
          <w:sz w:val="28"/>
          <w:szCs w:val="28"/>
        </w:rPr>
        <w:t xml:space="preserve"> </w:t>
      </w:r>
    </w:p>
    <w:p w:rsidR="00FC41A4" w:rsidRDefault="00FC41A4" w:rsidP="00445A6E">
      <w:pPr>
        <w:jc w:val="both"/>
        <w:rPr>
          <w:noProof/>
          <w:sz w:val="28"/>
          <w:szCs w:val="28"/>
        </w:rPr>
      </w:pPr>
    </w:p>
    <w:p w:rsidR="006D5C8D" w:rsidRDefault="006D5C8D" w:rsidP="00550FE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2.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88"/>
        <w:gridCol w:w="779"/>
        <w:gridCol w:w="850"/>
        <w:gridCol w:w="891"/>
        <w:gridCol w:w="900"/>
        <w:gridCol w:w="903"/>
        <w:gridCol w:w="717"/>
        <w:gridCol w:w="900"/>
        <w:gridCol w:w="792"/>
        <w:gridCol w:w="720"/>
      </w:tblGrid>
      <w:tr w:rsidR="006D5C8D" w:rsidRPr="00A47E1F" w:rsidTr="006D5C8D">
        <w:tc>
          <w:tcPr>
            <w:tcW w:w="360" w:type="dxa"/>
            <w:vMerge w:val="restart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2088" w:type="dxa"/>
            <w:vMerge w:val="restart"/>
          </w:tcPr>
          <w:p w:rsidR="006D5C8D" w:rsidRPr="00A47E1F" w:rsidRDefault="006D5C8D" w:rsidP="006D5C8D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gridSpan w:val="3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6D5C8D" w:rsidP="00BF0711">
            <w:pPr>
              <w:rPr>
                <w:b/>
                <w:bCs/>
              </w:rPr>
            </w:pPr>
            <w:r w:rsidRPr="00A47E1F">
              <w:rPr>
                <w:b/>
                <w:bCs/>
              </w:rPr>
              <w:t>Доброжелательные</w:t>
            </w:r>
          </w:p>
          <w:p w:rsidR="006D5C8D" w:rsidRPr="00A47E1F" w:rsidRDefault="006D5C8D" w:rsidP="00BF0711">
            <w:pPr>
              <w:rPr>
                <w:b/>
                <w:bCs/>
              </w:rPr>
            </w:pPr>
            <w:r w:rsidRPr="00A47E1F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6D5C8D" w:rsidRPr="00A47E1F" w:rsidRDefault="006D5C8D" w:rsidP="00BF0711">
            <w:pPr>
              <w:rPr>
                <w:b/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 xml:space="preserve">Нейтральное </w:t>
            </w:r>
          </w:p>
        </w:tc>
        <w:tc>
          <w:tcPr>
            <w:tcW w:w="2412" w:type="dxa"/>
            <w:gridSpan w:val="3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 xml:space="preserve">Напряженное  </w:t>
            </w:r>
          </w:p>
        </w:tc>
      </w:tr>
      <w:tr w:rsidR="006D5C8D" w:rsidRPr="00A47E1F" w:rsidTr="007023B8">
        <w:trPr>
          <w:trHeight w:val="205"/>
        </w:trPr>
        <w:tc>
          <w:tcPr>
            <w:tcW w:w="360" w:type="dxa"/>
            <w:vMerge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2088" w:type="dxa"/>
            <w:vMerge/>
          </w:tcPr>
          <w:p w:rsidR="006D5C8D" w:rsidRPr="00A47E1F" w:rsidRDefault="006D5C8D" w:rsidP="006D5C8D">
            <w:pPr>
              <w:jc w:val="both"/>
              <w:rPr>
                <w:b/>
                <w:bCs/>
              </w:rPr>
            </w:pPr>
          </w:p>
        </w:tc>
        <w:tc>
          <w:tcPr>
            <w:tcW w:w="779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УФФ</w:t>
            </w:r>
          </w:p>
        </w:tc>
        <w:tc>
          <w:tcPr>
            <w:tcW w:w="85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ФБП</w:t>
            </w:r>
          </w:p>
        </w:tc>
        <w:tc>
          <w:tcPr>
            <w:tcW w:w="891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ФЭУ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УФФ</w:t>
            </w:r>
          </w:p>
        </w:tc>
        <w:tc>
          <w:tcPr>
            <w:tcW w:w="903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ФБП</w:t>
            </w:r>
          </w:p>
        </w:tc>
        <w:tc>
          <w:tcPr>
            <w:tcW w:w="717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ФЭУ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УФФ</w:t>
            </w:r>
          </w:p>
        </w:tc>
        <w:tc>
          <w:tcPr>
            <w:tcW w:w="792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ФБП</w:t>
            </w:r>
          </w:p>
        </w:tc>
        <w:tc>
          <w:tcPr>
            <w:tcW w:w="72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ФЭУ</w:t>
            </w:r>
          </w:p>
        </w:tc>
      </w:tr>
      <w:tr w:rsidR="006D5C8D" w:rsidRPr="00A47E1F" w:rsidTr="007023B8">
        <w:trPr>
          <w:trHeight w:val="504"/>
        </w:trPr>
        <w:tc>
          <w:tcPr>
            <w:tcW w:w="36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</w:p>
        </w:tc>
        <w:tc>
          <w:tcPr>
            <w:tcW w:w="2088" w:type="dxa"/>
          </w:tcPr>
          <w:p w:rsidR="006D5C8D" w:rsidRPr="00A47E1F" w:rsidRDefault="006D5C8D" w:rsidP="006D5C8D">
            <w:pPr>
              <w:jc w:val="both"/>
              <w:rPr>
                <w:bCs/>
              </w:rPr>
            </w:pPr>
            <w:r w:rsidRPr="00A47E1F">
              <w:rPr>
                <w:bCs/>
              </w:rPr>
              <w:t>Между студентами</w:t>
            </w:r>
          </w:p>
        </w:tc>
        <w:tc>
          <w:tcPr>
            <w:tcW w:w="779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71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78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69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D96ED5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9</w:t>
            </w:r>
            <w:r w:rsidR="00875A3B" w:rsidRPr="00A47E1F">
              <w:rPr>
                <w:bCs/>
                <w:sz w:val="22"/>
              </w:rPr>
              <w:t>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27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903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21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717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27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="00D96ED5" w:rsidRPr="00A47E1F">
              <w:rPr>
                <w:bCs/>
                <w:sz w:val="22"/>
              </w:rPr>
              <w:t>7</w:t>
            </w:r>
            <w:r w:rsidRPr="00A47E1F">
              <w:rPr>
                <w:bCs/>
                <w:sz w:val="22"/>
              </w:rPr>
              <w:t>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2%</w:t>
            </w:r>
          </w:p>
        </w:tc>
        <w:tc>
          <w:tcPr>
            <w:tcW w:w="792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72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  <w:r w:rsidR="006D5C8D" w:rsidRPr="00A47E1F">
              <w:rPr>
                <w:bCs/>
              </w:rPr>
              <w:t>%</w:t>
            </w:r>
          </w:p>
        </w:tc>
      </w:tr>
      <w:tr w:rsidR="006D5C8D" w:rsidRPr="00A47E1F" w:rsidTr="007023B8">
        <w:trPr>
          <w:trHeight w:val="565"/>
        </w:trPr>
        <w:tc>
          <w:tcPr>
            <w:tcW w:w="36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</w:t>
            </w:r>
          </w:p>
        </w:tc>
        <w:tc>
          <w:tcPr>
            <w:tcW w:w="2088" w:type="dxa"/>
          </w:tcPr>
          <w:p w:rsidR="006D5C8D" w:rsidRPr="00A47E1F" w:rsidRDefault="006D5C8D" w:rsidP="006D5C8D">
            <w:pPr>
              <w:jc w:val="both"/>
              <w:rPr>
                <w:bCs/>
              </w:rPr>
            </w:pPr>
            <w:r w:rsidRPr="00A47E1F">
              <w:rPr>
                <w:bCs/>
              </w:rPr>
              <w:t>Преподаватель-студент</w:t>
            </w:r>
          </w:p>
        </w:tc>
        <w:tc>
          <w:tcPr>
            <w:tcW w:w="779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47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61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56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49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D95B98">
            <w:pPr>
              <w:jc w:val="center"/>
              <w:rPr>
                <w:bCs/>
              </w:rPr>
            </w:pPr>
          </w:p>
        </w:tc>
        <w:tc>
          <w:tcPr>
            <w:tcW w:w="903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37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717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38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="00875A3B" w:rsidRPr="00A47E1F">
              <w:rPr>
                <w:bCs/>
                <w:sz w:val="22"/>
              </w:rPr>
              <w:t>5%</w:t>
            </w:r>
          </w:p>
        </w:tc>
        <w:tc>
          <w:tcPr>
            <w:tcW w:w="792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6</w:t>
            </w:r>
            <w:r w:rsidR="006D5C8D" w:rsidRPr="00A47E1F">
              <w:rPr>
                <w:bCs/>
              </w:rPr>
              <w:t>%</w:t>
            </w:r>
          </w:p>
        </w:tc>
      </w:tr>
      <w:tr w:rsidR="006D5C8D" w:rsidRPr="00A47E1F" w:rsidTr="007023B8">
        <w:trPr>
          <w:trHeight w:val="269"/>
        </w:trPr>
        <w:tc>
          <w:tcPr>
            <w:tcW w:w="36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</w:t>
            </w:r>
          </w:p>
        </w:tc>
        <w:tc>
          <w:tcPr>
            <w:tcW w:w="2088" w:type="dxa"/>
          </w:tcPr>
          <w:p w:rsidR="006D5C8D" w:rsidRPr="00A47E1F" w:rsidRDefault="006D5C8D" w:rsidP="006D5C8D">
            <w:pPr>
              <w:jc w:val="both"/>
              <w:rPr>
                <w:bCs/>
              </w:rPr>
            </w:pPr>
            <w:r w:rsidRPr="00A47E1F">
              <w:rPr>
                <w:bCs/>
              </w:rPr>
              <w:t>Студент-куратор</w:t>
            </w:r>
          </w:p>
        </w:tc>
        <w:tc>
          <w:tcPr>
            <w:tcW w:w="779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54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76</w:t>
            </w:r>
            <w:r w:rsidR="006D5C8D" w:rsidRPr="00A47E1F">
              <w:rPr>
                <w:b/>
                <w:bCs/>
              </w:rPr>
              <w:t>%</w:t>
            </w:r>
          </w:p>
        </w:tc>
        <w:tc>
          <w:tcPr>
            <w:tcW w:w="891" w:type="dxa"/>
          </w:tcPr>
          <w:p w:rsidR="006D5C8D" w:rsidRPr="00A47E1F" w:rsidRDefault="006D5C8D" w:rsidP="006D5C8D">
            <w:pPr>
              <w:jc w:val="center"/>
              <w:rPr>
                <w:b/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  <w:lang w:val="en-US"/>
              </w:rPr>
            </w:pPr>
            <w:r w:rsidRPr="00A47E1F">
              <w:rPr>
                <w:b/>
                <w:bCs/>
              </w:rPr>
              <w:t>76</w:t>
            </w:r>
            <w:r w:rsidR="006D5C8D" w:rsidRPr="00A47E1F">
              <w:rPr>
                <w:b/>
                <w:bCs/>
              </w:rPr>
              <w:t>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43</w:t>
            </w:r>
            <w:r w:rsidR="006D5C8D" w:rsidRPr="00A47E1F">
              <w:rPr>
                <w:bCs/>
              </w:rPr>
              <w:t>%</w:t>
            </w:r>
          </w:p>
          <w:p w:rsidR="007023B8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11%</w:t>
            </w:r>
          </w:p>
        </w:tc>
        <w:tc>
          <w:tcPr>
            <w:tcW w:w="903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23</w:t>
            </w:r>
            <w:r w:rsidR="006D5C8D" w:rsidRPr="00A47E1F">
              <w:rPr>
                <w:bCs/>
              </w:rPr>
              <w:t>%</w:t>
            </w:r>
          </w:p>
          <w:p w:rsidR="00196E5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5%</w:t>
            </w:r>
          </w:p>
        </w:tc>
        <w:tc>
          <w:tcPr>
            <w:tcW w:w="717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18</w:t>
            </w:r>
            <w:r w:rsidR="006D5C8D" w:rsidRPr="00A47E1F">
              <w:rPr>
                <w:bCs/>
              </w:rPr>
              <w:t>%</w:t>
            </w:r>
          </w:p>
          <w:p w:rsidR="00D96ED5" w:rsidRPr="00A47E1F" w:rsidRDefault="00D96ED5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5%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</w:t>
            </w:r>
            <w:r w:rsidR="006D5C8D" w:rsidRPr="00A47E1F">
              <w:rPr>
                <w:bCs/>
              </w:rPr>
              <w:t>%</w:t>
            </w:r>
          </w:p>
          <w:p w:rsidR="00D95B98" w:rsidRPr="00A47E1F" w:rsidRDefault="00D95B98" w:rsidP="00D95B98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="007023B8" w:rsidRPr="00A47E1F">
              <w:rPr>
                <w:bCs/>
                <w:sz w:val="22"/>
              </w:rPr>
              <w:t>7</w:t>
            </w:r>
            <w:r w:rsidRPr="00A47E1F">
              <w:rPr>
                <w:bCs/>
                <w:sz w:val="22"/>
              </w:rPr>
              <w:t>%</w:t>
            </w:r>
          </w:p>
        </w:tc>
        <w:tc>
          <w:tcPr>
            <w:tcW w:w="792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72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6</w:t>
            </w:r>
            <w:r w:rsidR="006D5C8D" w:rsidRPr="00A47E1F">
              <w:rPr>
                <w:bCs/>
              </w:rPr>
              <w:t>%</w:t>
            </w:r>
          </w:p>
        </w:tc>
      </w:tr>
      <w:tr w:rsidR="006D5C8D" w:rsidRPr="00A47E1F" w:rsidTr="007023B8">
        <w:trPr>
          <w:trHeight w:val="525"/>
        </w:trPr>
        <w:tc>
          <w:tcPr>
            <w:tcW w:w="36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</w:p>
        </w:tc>
        <w:tc>
          <w:tcPr>
            <w:tcW w:w="2088" w:type="dxa"/>
          </w:tcPr>
          <w:p w:rsidR="006D5C8D" w:rsidRPr="00A47E1F" w:rsidRDefault="006D5C8D" w:rsidP="006D5C8D">
            <w:pPr>
              <w:jc w:val="both"/>
              <w:rPr>
                <w:bCs/>
              </w:rPr>
            </w:pPr>
            <w:r w:rsidRPr="00A47E1F">
              <w:rPr>
                <w:bCs/>
              </w:rPr>
              <w:t>Студент-администрация, (сотрудник деканата, университета)</w:t>
            </w:r>
          </w:p>
        </w:tc>
        <w:tc>
          <w:tcPr>
            <w:tcW w:w="779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41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36</w:t>
            </w:r>
            <w:r w:rsidR="006D5C8D" w:rsidRPr="00A47E1F">
              <w:rPr>
                <w:bCs/>
              </w:rPr>
              <w:t>%</w:t>
            </w:r>
          </w:p>
          <w:p w:rsidR="00875A3B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14</w:t>
            </w:r>
            <w:r w:rsidR="00875A3B" w:rsidRPr="00A47E1F">
              <w:rPr>
                <w:bCs/>
                <w:sz w:val="22"/>
              </w:rPr>
              <w:t>%</w:t>
            </w:r>
          </w:p>
        </w:tc>
        <w:tc>
          <w:tcPr>
            <w:tcW w:w="891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42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="00D96ED5" w:rsidRPr="00A47E1F">
              <w:rPr>
                <w:bCs/>
                <w:sz w:val="22"/>
              </w:rPr>
              <w:t>12</w:t>
            </w:r>
            <w:r w:rsidRPr="00A47E1F">
              <w:rPr>
                <w:bCs/>
                <w:sz w:val="22"/>
              </w:rPr>
              <w:t>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49</w:t>
            </w:r>
            <w:r w:rsidR="006D5C8D" w:rsidRPr="00A47E1F">
              <w:rPr>
                <w:b/>
                <w:bCs/>
              </w:rPr>
              <w:t>%</w:t>
            </w:r>
          </w:p>
        </w:tc>
        <w:tc>
          <w:tcPr>
            <w:tcW w:w="903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54</w:t>
            </w:r>
            <w:r w:rsidR="006D5C8D" w:rsidRPr="00A47E1F">
              <w:rPr>
                <w:b/>
                <w:bCs/>
              </w:rPr>
              <w:t>%</w:t>
            </w:r>
          </w:p>
          <w:p w:rsidR="00875A3B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13</w:t>
            </w:r>
            <w:r w:rsidR="00875A3B" w:rsidRPr="00A47E1F">
              <w:rPr>
                <w:bCs/>
                <w:sz w:val="22"/>
              </w:rPr>
              <w:t>%</w:t>
            </w:r>
          </w:p>
        </w:tc>
        <w:tc>
          <w:tcPr>
            <w:tcW w:w="717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45</w:t>
            </w:r>
            <w:r w:rsidR="006D5C8D" w:rsidRPr="00A47E1F">
              <w:rPr>
                <w:b/>
                <w:bCs/>
              </w:rPr>
              <w:t>%</w:t>
            </w:r>
          </w:p>
          <w:p w:rsidR="00D96ED5" w:rsidRPr="00A47E1F" w:rsidRDefault="00D96ED5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7%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  <w:i/>
              </w:rPr>
            </w:pPr>
            <w:r w:rsidRPr="00A47E1F">
              <w:rPr>
                <w:b/>
                <w:bCs/>
                <w:i/>
              </w:rPr>
              <w:t>11</w:t>
            </w:r>
            <w:r w:rsidR="006D5C8D" w:rsidRPr="00A47E1F">
              <w:rPr>
                <w:b/>
                <w:bCs/>
                <w:i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792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/>
                <w:bCs/>
                <w:i/>
              </w:rPr>
            </w:pPr>
            <w:r w:rsidRPr="00A47E1F">
              <w:rPr>
                <w:b/>
                <w:bCs/>
                <w:i/>
              </w:rPr>
              <w:t>10</w:t>
            </w:r>
            <w:r w:rsidR="006D5C8D" w:rsidRPr="00A47E1F">
              <w:rPr>
                <w:b/>
                <w:bCs/>
                <w:i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  <w:i/>
              </w:rPr>
            </w:pPr>
            <w:r w:rsidRPr="00A47E1F">
              <w:rPr>
                <w:b/>
                <w:bCs/>
                <w:i/>
              </w:rPr>
              <w:t>13</w:t>
            </w:r>
            <w:r w:rsidR="006D5C8D" w:rsidRPr="00A47E1F">
              <w:rPr>
                <w:b/>
                <w:bCs/>
                <w:i/>
              </w:rPr>
              <w:t>%</w:t>
            </w:r>
          </w:p>
          <w:p w:rsidR="00875A3B" w:rsidRPr="00A47E1F" w:rsidRDefault="00875A3B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5%</w:t>
            </w:r>
          </w:p>
        </w:tc>
      </w:tr>
      <w:tr w:rsidR="006D5C8D" w:rsidRPr="00A47E1F" w:rsidTr="007023B8">
        <w:trPr>
          <w:trHeight w:val="525"/>
        </w:trPr>
        <w:tc>
          <w:tcPr>
            <w:tcW w:w="360" w:type="dxa"/>
          </w:tcPr>
          <w:p w:rsidR="006D5C8D" w:rsidRPr="00A47E1F" w:rsidRDefault="006D5C8D" w:rsidP="006D5C8D">
            <w:pPr>
              <w:jc w:val="center"/>
              <w:rPr>
                <w:bCs/>
                <w:lang w:val="en-US"/>
              </w:rPr>
            </w:pPr>
            <w:r w:rsidRPr="00A47E1F">
              <w:rPr>
                <w:bCs/>
                <w:lang w:val="en-US"/>
              </w:rPr>
              <w:t>5</w:t>
            </w:r>
          </w:p>
        </w:tc>
        <w:tc>
          <w:tcPr>
            <w:tcW w:w="2088" w:type="dxa"/>
          </w:tcPr>
          <w:p w:rsidR="006D5C8D" w:rsidRPr="00A47E1F" w:rsidRDefault="006D5C8D" w:rsidP="006D5C8D">
            <w:pPr>
              <w:jc w:val="both"/>
              <w:rPr>
                <w:bCs/>
              </w:rPr>
            </w:pPr>
            <w:r w:rsidRPr="00A47E1F">
              <w:rPr>
                <w:bCs/>
              </w:rPr>
              <w:t>Студент-сотрудник подразделений (библиотека, центр тестирования и др.)</w:t>
            </w:r>
          </w:p>
        </w:tc>
        <w:tc>
          <w:tcPr>
            <w:tcW w:w="779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42</w:t>
            </w:r>
            <w:r w:rsidR="006D5C8D" w:rsidRPr="00A47E1F">
              <w:rPr>
                <w:bCs/>
              </w:rPr>
              <w:t>%</w:t>
            </w: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  <w:p w:rsidR="00B429AF" w:rsidRPr="00A47E1F" w:rsidRDefault="007023B8" w:rsidP="00B429AF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9</w:t>
            </w:r>
            <w:r w:rsidR="00B429AF" w:rsidRPr="00A47E1F">
              <w:rPr>
                <w:bCs/>
                <w:sz w:val="22"/>
              </w:rPr>
              <w:t>%</w:t>
            </w:r>
          </w:p>
        </w:tc>
        <w:tc>
          <w:tcPr>
            <w:tcW w:w="85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36</w:t>
            </w:r>
            <w:r w:rsidR="006D5C8D" w:rsidRPr="00A47E1F">
              <w:rPr>
                <w:bCs/>
              </w:rPr>
              <w:t>%</w:t>
            </w: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  <w:p w:rsidR="00B429AF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14%</w:t>
            </w:r>
          </w:p>
        </w:tc>
        <w:tc>
          <w:tcPr>
            <w:tcW w:w="891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46</w:t>
            </w:r>
            <w:r w:rsidR="006D5C8D" w:rsidRPr="00A47E1F">
              <w:rPr>
                <w:bCs/>
              </w:rPr>
              <w:t>%</w:t>
            </w: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51</w:t>
            </w:r>
            <w:r w:rsidR="006D5C8D" w:rsidRPr="00A47E1F">
              <w:rPr>
                <w:b/>
                <w:bCs/>
              </w:rPr>
              <w:t>%</w:t>
            </w: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  <w:p w:rsidR="00B429AF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8</w:t>
            </w:r>
            <w:r w:rsidR="00B429AF" w:rsidRPr="00A47E1F">
              <w:rPr>
                <w:bCs/>
                <w:sz w:val="22"/>
              </w:rPr>
              <w:t>%</w:t>
            </w:r>
          </w:p>
        </w:tc>
        <w:tc>
          <w:tcPr>
            <w:tcW w:w="903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62</w:t>
            </w:r>
            <w:r w:rsidR="006D5C8D" w:rsidRPr="00A47E1F">
              <w:rPr>
                <w:b/>
                <w:bCs/>
              </w:rPr>
              <w:t>%</w:t>
            </w: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  <w:p w:rsidR="00B429AF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15%</w:t>
            </w:r>
          </w:p>
        </w:tc>
        <w:tc>
          <w:tcPr>
            <w:tcW w:w="717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48</w:t>
            </w:r>
            <w:r w:rsidR="006D5C8D" w:rsidRPr="00A47E1F">
              <w:rPr>
                <w:b/>
                <w:bCs/>
              </w:rPr>
              <w:t>%</w:t>
            </w:r>
          </w:p>
          <w:p w:rsidR="00D96ED5" w:rsidRPr="00A47E1F" w:rsidRDefault="00D96ED5" w:rsidP="006D5C8D">
            <w:pPr>
              <w:jc w:val="center"/>
              <w:rPr>
                <w:bCs/>
              </w:rPr>
            </w:pPr>
          </w:p>
          <w:p w:rsidR="00D96ED5" w:rsidRPr="00A47E1F" w:rsidRDefault="00D96ED5" w:rsidP="006D5C8D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7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792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72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6D5C8D" w:rsidP="006D5C8D">
            <w:pPr>
              <w:jc w:val="center"/>
              <w:rPr>
                <w:bCs/>
              </w:rPr>
            </w:pPr>
          </w:p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6</w:t>
            </w:r>
            <w:r w:rsidR="006D5C8D" w:rsidRPr="00A47E1F">
              <w:rPr>
                <w:bCs/>
              </w:rPr>
              <w:t>%</w:t>
            </w:r>
          </w:p>
          <w:p w:rsidR="00B429AF" w:rsidRPr="00A47E1F" w:rsidRDefault="00B429AF" w:rsidP="006D5C8D">
            <w:pPr>
              <w:jc w:val="center"/>
              <w:rPr>
                <w:bCs/>
              </w:rPr>
            </w:pPr>
          </w:p>
          <w:p w:rsidR="00B429AF" w:rsidRPr="00A47E1F" w:rsidRDefault="00D96ED5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7</w:t>
            </w:r>
            <w:r w:rsidR="00B429AF" w:rsidRPr="00A47E1F">
              <w:rPr>
                <w:bCs/>
                <w:sz w:val="22"/>
              </w:rPr>
              <w:t>%</w:t>
            </w:r>
          </w:p>
        </w:tc>
      </w:tr>
      <w:tr w:rsidR="006D5C8D" w:rsidRPr="00A47E1F" w:rsidTr="007023B8">
        <w:trPr>
          <w:trHeight w:val="525"/>
        </w:trPr>
        <w:tc>
          <w:tcPr>
            <w:tcW w:w="36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6</w:t>
            </w:r>
          </w:p>
        </w:tc>
        <w:tc>
          <w:tcPr>
            <w:tcW w:w="2088" w:type="dxa"/>
          </w:tcPr>
          <w:p w:rsidR="006D5C8D" w:rsidRPr="00A47E1F" w:rsidRDefault="006D5C8D" w:rsidP="006D5C8D">
            <w:pPr>
              <w:jc w:val="both"/>
              <w:rPr>
                <w:bCs/>
              </w:rPr>
            </w:pPr>
            <w:r w:rsidRPr="00A47E1F">
              <w:rPr>
                <w:bCs/>
              </w:rPr>
              <w:t>В университете в целом</w:t>
            </w:r>
          </w:p>
        </w:tc>
        <w:tc>
          <w:tcPr>
            <w:tcW w:w="779" w:type="dxa"/>
          </w:tcPr>
          <w:p w:rsidR="006D5C8D" w:rsidRPr="00A47E1F" w:rsidRDefault="00D95B9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54</w:t>
            </w:r>
            <w:r w:rsidR="006D5C8D" w:rsidRPr="00A47E1F">
              <w:rPr>
                <w:b/>
                <w:bCs/>
              </w:rPr>
              <w:t>%</w:t>
            </w:r>
          </w:p>
        </w:tc>
        <w:tc>
          <w:tcPr>
            <w:tcW w:w="850" w:type="dxa"/>
          </w:tcPr>
          <w:p w:rsidR="006D5C8D" w:rsidRPr="00A47E1F" w:rsidRDefault="007023B8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52</w:t>
            </w:r>
            <w:r w:rsidR="006D5C8D" w:rsidRPr="00A47E1F">
              <w:rPr>
                <w:b/>
                <w:bCs/>
              </w:rPr>
              <w:t>%</w:t>
            </w:r>
          </w:p>
          <w:p w:rsidR="007023B8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F"/>
            </w:r>
            <w:r w:rsidRPr="00A47E1F">
              <w:rPr>
                <w:bCs/>
                <w:sz w:val="22"/>
              </w:rPr>
              <w:t>15%</w:t>
            </w:r>
          </w:p>
        </w:tc>
        <w:tc>
          <w:tcPr>
            <w:tcW w:w="891" w:type="dxa"/>
          </w:tcPr>
          <w:p w:rsidR="006D5C8D" w:rsidRPr="00A47E1F" w:rsidRDefault="00196E5D" w:rsidP="006D5C8D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59</w:t>
            </w:r>
            <w:r w:rsidR="006D5C8D" w:rsidRPr="00A47E1F">
              <w:rPr>
                <w:b/>
                <w:bCs/>
              </w:rPr>
              <w:t>%</w:t>
            </w:r>
          </w:p>
        </w:tc>
        <w:tc>
          <w:tcPr>
            <w:tcW w:w="900" w:type="dxa"/>
          </w:tcPr>
          <w:p w:rsidR="006D5C8D" w:rsidRPr="00A47E1F" w:rsidRDefault="00D95B9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44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903" w:type="dxa"/>
          </w:tcPr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44</w:t>
            </w:r>
            <w:r w:rsidR="006D5C8D" w:rsidRPr="00A47E1F">
              <w:rPr>
                <w:bCs/>
              </w:rPr>
              <w:t>%</w:t>
            </w:r>
          </w:p>
          <w:p w:rsidR="00196E5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  <w:sz w:val="22"/>
              </w:rPr>
              <w:sym w:font="Symbol" w:char="F0AD"/>
            </w:r>
            <w:r w:rsidRPr="00A47E1F">
              <w:rPr>
                <w:bCs/>
                <w:sz w:val="22"/>
              </w:rPr>
              <w:t>12%</w:t>
            </w:r>
          </w:p>
        </w:tc>
        <w:tc>
          <w:tcPr>
            <w:tcW w:w="717" w:type="dxa"/>
          </w:tcPr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40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6D5C8D" w:rsidRPr="00A47E1F" w:rsidRDefault="006D5C8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2%</w:t>
            </w:r>
          </w:p>
        </w:tc>
        <w:tc>
          <w:tcPr>
            <w:tcW w:w="792" w:type="dxa"/>
          </w:tcPr>
          <w:p w:rsidR="006D5C8D" w:rsidRPr="00A47E1F" w:rsidRDefault="007023B8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  <w:r w:rsidR="006D5C8D" w:rsidRPr="00A47E1F">
              <w:rPr>
                <w:bCs/>
              </w:rPr>
              <w:t>%</w:t>
            </w:r>
          </w:p>
        </w:tc>
        <w:tc>
          <w:tcPr>
            <w:tcW w:w="720" w:type="dxa"/>
          </w:tcPr>
          <w:p w:rsidR="006D5C8D" w:rsidRPr="00A47E1F" w:rsidRDefault="00196E5D" w:rsidP="006D5C8D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  <w:r w:rsidR="006D5C8D" w:rsidRPr="00A47E1F">
              <w:rPr>
                <w:bCs/>
              </w:rPr>
              <w:t>%</w:t>
            </w:r>
          </w:p>
        </w:tc>
      </w:tr>
    </w:tbl>
    <w:p w:rsidR="006E6196" w:rsidRPr="00EF3CFB" w:rsidRDefault="006E6196" w:rsidP="000D64E9">
      <w:pPr>
        <w:jc w:val="both"/>
      </w:pPr>
    </w:p>
    <w:p w:rsidR="006E6196" w:rsidRPr="00FC41A4" w:rsidRDefault="002878E0" w:rsidP="00550FEF">
      <w:pPr>
        <w:jc w:val="both"/>
        <w:rPr>
          <w:color w:val="000000"/>
          <w:sz w:val="28"/>
          <w:szCs w:val="28"/>
        </w:rPr>
      </w:pPr>
      <w:r>
        <w:tab/>
      </w:r>
      <w:r w:rsidR="00BE68D7" w:rsidRPr="00BE68D7">
        <w:rPr>
          <w:b/>
        </w:rPr>
        <w:t>«</w:t>
      </w:r>
      <w:r w:rsidR="00BE68D7" w:rsidRPr="00BE68D7">
        <w:rPr>
          <w:b/>
          <w:sz w:val="28"/>
          <w:szCs w:val="28"/>
        </w:rPr>
        <w:t>Ваше отношение к качеству организации учебного процесса?»</w:t>
      </w:r>
      <w:r w:rsidR="00407B3D">
        <w:rPr>
          <w:b/>
          <w:sz w:val="28"/>
          <w:szCs w:val="28"/>
        </w:rPr>
        <w:t xml:space="preserve"> </w:t>
      </w:r>
      <w:r w:rsidR="00407B3D" w:rsidRPr="00997DAA">
        <w:rPr>
          <w:sz w:val="28"/>
          <w:szCs w:val="28"/>
        </w:rPr>
        <w:t>(</w:t>
      </w:r>
      <w:r w:rsidR="00407B3D">
        <w:rPr>
          <w:sz w:val="28"/>
          <w:szCs w:val="28"/>
        </w:rPr>
        <w:t>можно было отметить 1-3 варианта ответа</w:t>
      </w:r>
      <w:r w:rsidR="00407B3D" w:rsidRPr="00997DAA">
        <w:rPr>
          <w:sz w:val="28"/>
          <w:szCs w:val="28"/>
        </w:rPr>
        <w:t>)</w:t>
      </w:r>
      <w:r w:rsidR="00BE68D7">
        <w:rPr>
          <w:sz w:val="28"/>
          <w:szCs w:val="28"/>
        </w:rPr>
        <w:t xml:space="preserve"> так звучал следующий вопрос, на который большинство студентов трех факультетов</w:t>
      </w:r>
      <w:r w:rsidR="005E7E2C">
        <w:rPr>
          <w:sz w:val="28"/>
          <w:szCs w:val="28"/>
        </w:rPr>
        <w:t xml:space="preserve"> (как и в предыдущих опросах)</w:t>
      </w:r>
      <w:r w:rsidR="00BE68D7">
        <w:rPr>
          <w:sz w:val="28"/>
          <w:szCs w:val="28"/>
        </w:rPr>
        <w:t xml:space="preserve"> ответили, что </w:t>
      </w:r>
      <w:r w:rsidR="00BE68D7" w:rsidRPr="00736891">
        <w:rPr>
          <w:i/>
          <w:sz w:val="28"/>
          <w:szCs w:val="28"/>
        </w:rPr>
        <w:t>особых претензий нет</w:t>
      </w:r>
      <w:r w:rsidR="00BE68D7">
        <w:rPr>
          <w:sz w:val="28"/>
          <w:szCs w:val="28"/>
        </w:rPr>
        <w:t xml:space="preserve">: </w:t>
      </w:r>
      <w:r w:rsidR="00340FB2">
        <w:rPr>
          <w:sz w:val="28"/>
          <w:szCs w:val="28"/>
        </w:rPr>
        <w:t>УФФ-55%, ФБП-47</w:t>
      </w:r>
      <w:r w:rsidR="00BE68D7">
        <w:rPr>
          <w:sz w:val="28"/>
          <w:szCs w:val="28"/>
        </w:rPr>
        <w:t>%,</w:t>
      </w:r>
      <w:r w:rsidR="00340FB2">
        <w:rPr>
          <w:sz w:val="28"/>
          <w:szCs w:val="28"/>
        </w:rPr>
        <w:t xml:space="preserve"> ФЭУ-45%</w:t>
      </w:r>
      <w:r w:rsidR="00BE68D7">
        <w:rPr>
          <w:sz w:val="28"/>
          <w:szCs w:val="28"/>
        </w:rPr>
        <w:t xml:space="preserve">. </w:t>
      </w:r>
      <w:r w:rsidR="00BE4F9C">
        <w:rPr>
          <w:sz w:val="28"/>
          <w:szCs w:val="28"/>
        </w:rPr>
        <w:t>Но не</w:t>
      </w:r>
      <w:r w:rsidR="00C557A6">
        <w:rPr>
          <w:sz w:val="28"/>
          <w:szCs w:val="28"/>
        </w:rPr>
        <w:t>мало студентов, которые отметили друг</w:t>
      </w:r>
      <w:r w:rsidR="001D41FB">
        <w:rPr>
          <w:sz w:val="28"/>
          <w:szCs w:val="28"/>
        </w:rPr>
        <w:t>ие варианты ответов. Так, некоторые</w:t>
      </w:r>
      <w:r w:rsidR="00C557A6">
        <w:rPr>
          <w:sz w:val="28"/>
          <w:szCs w:val="28"/>
        </w:rPr>
        <w:t xml:space="preserve"> студенты</w:t>
      </w:r>
      <w:r w:rsidR="001D41FB">
        <w:rPr>
          <w:sz w:val="28"/>
          <w:szCs w:val="28"/>
        </w:rPr>
        <w:t xml:space="preserve"> УФФ указывают на неудовлетворенность организацией зачетов и экзаменов (28%), а студенты ФБП и ФЭУ на несоответствие изучаемых дисциплин получаемой специальности (ФБП-26%, ФЭУ-30%), и на несоответствие значимости предмета количеству часов (ФБП-26%, ФЭУ-</w:t>
      </w:r>
      <w:r w:rsidR="001D41FB">
        <w:rPr>
          <w:sz w:val="28"/>
          <w:szCs w:val="28"/>
        </w:rPr>
        <w:lastRenderedPageBreak/>
        <w:t xml:space="preserve">27%). </w:t>
      </w:r>
      <w:r w:rsidR="00C10655" w:rsidRPr="00F1232B">
        <w:rPr>
          <w:sz w:val="28"/>
          <w:szCs w:val="28"/>
        </w:rPr>
        <w:t xml:space="preserve">В варианте ответов </w:t>
      </w:r>
      <w:r w:rsidR="00C557A6" w:rsidRPr="00F1232B">
        <w:rPr>
          <w:sz w:val="28"/>
          <w:szCs w:val="28"/>
        </w:rPr>
        <w:t>«</w:t>
      </w:r>
      <w:r w:rsidR="00C10655" w:rsidRPr="00F1232B">
        <w:rPr>
          <w:sz w:val="28"/>
          <w:szCs w:val="28"/>
        </w:rPr>
        <w:t>другое</w:t>
      </w:r>
      <w:r w:rsidR="00C557A6" w:rsidRPr="00F1232B">
        <w:rPr>
          <w:sz w:val="28"/>
          <w:szCs w:val="28"/>
        </w:rPr>
        <w:t>»</w:t>
      </w:r>
      <w:r w:rsidR="00F1232B" w:rsidRPr="00F1232B">
        <w:rPr>
          <w:sz w:val="28"/>
          <w:szCs w:val="28"/>
        </w:rPr>
        <w:t xml:space="preserve"> были оставлены следующие ответы: право выбора предмета (ФБП), мало практических занятий и недостаточно часов выделяется на изучение иностранных языков</w:t>
      </w:r>
      <w:r w:rsidR="00C10655" w:rsidRPr="00F1232B">
        <w:rPr>
          <w:sz w:val="28"/>
          <w:szCs w:val="28"/>
        </w:rPr>
        <w:t>.</w:t>
      </w:r>
      <w:r w:rsidR="00C10655" w:rsidRPr="009935A9">
        <w:rPr>
          <w:color w:val="000000"/>
          <w:sz w:val="28"/>
          <w:szCs w:val="28"/>
        </w:rPr>
        <w:t xml:space="preserve"> </w:t>
      </w:r>
      <w:r w:rsidR="00FC41A4">
        <w:rPr>
          <w:color w:val="000000"/>
          <w:sz w:val="28"/>
          <w:szCs w:val="28"/>
        </w:rPr>
        <w:t xml:space="preserve">Такж стоит отметить, что в сравнении с прошлым опросом на УФФ (на 12%) увеличилось количество респондентов которых не удовлетворяет организация зачетов и экзаменов, при этом снизилось количество респондентов которые указывают на несоответствие изучаемых дисциплин получаемой специальности (на 19%) и несоответствие значимости предмета количеству часов на 12%, а на ФБП данный показатель наоборот увеличился на 10%. </w:t>
      </w:r>
    </w:p>
    <w:p w:rsidR="00405A24" w:rsidRPr="001D41FB" w:rsidRDefault="00405A24" w:rsidP="00550FEF">
      <w:pPr>
        <w:jc w:val="both"/>
        <w:rPr>
          <w:sz w:val="28"/>
          <w:szCs w:val="28"/>
        </w:rPr>
      </w:pPr>
    </w:p>
    <w:p w:rsidR="007B69D6" w:rsidRDefault="003C5CD2" w:rsidP="00820D62">
      <w:pPr>
        <w:jc w:val="center"/>
      </w:pPr>
      <w:r w:rsidRPr="003C5CD2">
        <w:rPr>
          <w:noProof/>
        </w:rPr>
        <w:drawing>
          <wp:inline distT="0" distB="0" distL="0" distR="0">
            <wp:extent cx="5943600" cy="3314700"/>
            <wp:effectExtent l="19050" t="0" r="0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5A24" w:rsidRDefault="00405A24" w:rsidP="00820D62">
      <w:pPr>
        <w:jc w:val="center"/>
      </w:pPr>
    </w:p>
    <w:p w:rsidR="007B69D6" w:rsidRPr="002775E1" w:rsidRDefault="002A669E" w:rsidP="00550FE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вопрос: </w:t>
      </w:r>
      <w:r w:rsidRPr="009B09F9">
        <w:rPr>
          <w:b/>
          <w:sz w:val="28"/>
          <w:szCs w:val="28"/>
        </w:rPr>
        <w:t>«Удовлетворены ли Вы проведением рубежного контроля, промежуточной аттестации</w:t>
      </w:r>
      <w:r w:rsidR="004D3953">
        <w:rPr>
          <w:b/>
          <w:sz w:val="28"/>
          <w:szCs w:val="28"/>
        </w:rPr>
        <w:t xml:space="preserve"> (экзаменов)</w:t>
      </w:r>
      <w:r w:rsidRPr="009B09F9">
        <w:rPr>
          <w:b/>
          <w:sz w:val="28"/>
          <w:szCs w:val="28"/>
        </w:rPr>
        <w:t>?»</w:t>
      </w:r>
      <w:r>
        <w:rPr>
          <w:sz w:val="28"/>
          <w:szCs w:val="28"/>
        </w:rPr>
        <w:t xml:space="preserve"> </w:t>
      </w:r>
      <w:r w:rsidR="00D03625">
        <w:rPr>
          <w:sz w:val="28"/>
          <w:szCs w:val="28"/>
        </w:rPr>
        <w:t xml:space="preserve"> </w:t>
      </w:r>
      <w:r w:rsidR="00535FB2">
        <w:rPr>
          <w:sz w:val="28"/>
          <w:szCs w:val="28"/>
        </w:rPr>
        <w:t xml:space="preserve">на УФФ </w:t>
      </w:r>
      <w:r w:rsidR="00910ECA">
        <w:rPr>
          <w:sz w:val="28"/>
          <w:szCs w:val="28"/>
        </w:rPr>
        <w:t xml:space="preserve"> </w:t>
      </w:r>
      <w:r w:rsidR="005A61FB">
        <w:rPr>
          <w:sz w:val="28"/>
          <w:szCs w:val="28"/>
        </w:rPr>
        <w:t>большинство респондентов</w:t>
      </w:r>
      <w:r w:rsidR="00535FB2">
        <w:rPr>
          <w:sz w:val="28"/>
          <w:szCs w:val="28"/>
        </w:rPr>
        <w:t xml:space="preserve"> (51%)</w:t>
      </w:r>
      <w:r w:rsidR="005A61FB">
        <w:rPr>
          <w:sz w:val="28"/>
          <w:szCs w:val="28"/>
        </w:rPr>
        <w:t xml:space="preserve"> как и в прошлом опросе отвечают  «скорее да, чем нет». </w:t>
      </w:r>
      <w:r w:rsidR="00535FB2">
        <w:rPr>
          <w:sz w:val="28"/>
          <w:szCs w:val="28"/>
        </w:rPr>
        <w:t>На 8% снизилось количество студентов отвечающих, что их не удовлетворяет</w:t>
      </w:r>
      <w:r w:rsidR="00820D62">
        <w:rPr>
          <w:sz w:val="28"/>
          <w:szCs w:val="28"/>
        </w:rPr>
        <w:t xml:space="preserve"> качество тестовых вопросов</w:t>
      </w:r>
      <w:r w:rsidR="00535FB2">
        <w:rPr>
          <w:sz w:val="28"/>
          <w:szCs w:val="28"/>
        </w:rPr>
        <w:t xml:space="preserve">. </w:t>
      </w:r>
      <w:r w:rsidR="00295E5D">
        <w:rPr>
          <w:sz w:val="28"/>
          <w:szCs w:val="28"/>
        </w:rPr>
        <w:t xml:space="preserve">Многие респонденты ФБП также отметили вариант ответа «скорее да, чем нет» </w:t>
      </w:r>
      <w:r w:rsidR="00820D62">
        <w:rPr>
          <w:sz w:val="28"/>
          <w:szCs w:val="28"/>
        </w:rPr>
        <w:t xml:space="preserve">(50% опрошенных, что на 11% больше в сравнении с прошлым опросом). </w:t>
      </w:r>
      <w:r w:rsidR="00CC01C0">
        <w:rPr>
          <w:sz w:val="28"/>
          <w:szCs w:val="28"/>
        </w:rPr>
        <w:t>На ФЭУ</w:t>
      </w:r>
      <w:r w:rsidR="00820D62">
        <w:rPr>
          <w:sz w:val="28"/>
          <w:szCs w:val="28"/>
        </w:rPr>
        <w:t>, как и по результатам прошлого опроса,</w:t>
      </w:r>
      <w:r w:rsidR="00B5005C">
        <w:rPr>
          <w:sz w:val="28"/>
          <w:szCs w:val="28"/>
        </w:rPr>
        <w:t xml:space="preserve"> часть анкетированных студентов</w:t>
      </w:r>
      <w:r w:rsidR="00820D62">
        <w:rPr>
          <w:sz w:val="28"/>
          <w:szCs w:val="28"/>
        </w:rPr>
        <w:t xml:space="preserve"> (46</w:t>
      </w:r>
      <w:r w:rsidR="00531A41">
        <w:rPr>
          <w:sz w:val="28"/>
          <w:szCs w:val="28"/>
        </w:rPr>
        <w:t>%)</w:t>
      </w:r>
      <w:r w:rsidR="00B5005C">
        <w:rPr>
          <w:sz w:val="28"/>
          <w:szCs w:val="28"/>
        </w:rPr>
        <w:t xml:space="preserve"> ответили, что удовлетворены проведением рубежного контроля, промежуточной аттестации, а другая часть респондентов</w:t>
      </w:r>
      <w:r w:rsidR="00820D62">
        <w:rPr>
          <w:sz w:val="28"/>
          <w:szCs w:val="28"/>
        </w:rPr>
        <w:t xml:space="preserve"> (42</w:t>
      </w:r>
      <w:r w:rsidR="00531A41">
        <w:rPr>
          <w:sz w:val="28"/>
          <w:szCs w:val="28"/>
        </w:rPr>
        <w:t>%)</w:t>
      </w:r>
      <w:r w:rsidR="00B5005C">
        <w:rPr>
          <w:sz w:val="28"/>
          <w:szCs w:val="28"/>
        </w:rPr>
        <w:t xml:space="preserve"> выбрали вариан</w:t>
      </w:r>
      <w:r w:rsidR="00531A41">
        <w:rPr>
          <w:sz w:val="28"/>
          <w:szCs w:val="28"/>
        </w:rPr>
        <w:t>т ответа «скорее да, чем нет»</w:t>
      </w:r>
      <w:r w:rsidR="00B5005C">
        <w:rPr>
          <w:sz w:val="28"/>
          <w:szCs w:val="28"/>
        </w:rPr>
        <w:t>.</w:t>
      </w:r>
      <w:r w:rsidR="00176B72">
        <w:rPr>
          <w:sz w:val="28"/>
          <w:szCs w:val="28"/>
        </w:rPr>
        <w:t xml:space="preserve"> </w:t>
      </w:r>
      <w:r w:rsidR="00EF36FE">
        <w:rPr>
          <w:sz w:val="28"/>
          <w:szCs w:val="28"/>
        </w:rPr>
        <w:t xml:space="preserve">Выбирая варианты ответов «скорее нет, чем да» и «нет» не все респонденты указали причину ответа, оставленные причины в анкете следующие: недостаточно времени на подготовку к экзаменам (УФФ, ФБП), не объективное оценивание знаний (ФБП), не удовлетворяет проведение экзаменов (ФЭУ). </w:t>
      </w:r>
      <w:r w:rsidR="00176B72">
        <w:rPr>
          <w:sz w:val="28"/>
          <w:szCs w:val="28"/>
        </w:rPr>
        <w:t>Необходимо отметить, что в сравнении с прошлым анкетированием</w:t>
      </w:r>
      <w:r w:rsidR="00820D62">
        <w:rPr>
          <w:sz w:val="28"/>
          <w:szCs w:val="28"/>
        </w:rPr>
        <w:t xml:space="preserve"> на трех факультетах снизилось</w:t>
      </w:r>
      <w:r w:rsidR="00176B72">
        <w:rPr>
          <w:sz w:val="28"/>
          <w:szCs w:val="28"/>
        </w:rPr>
        <w:t xml:space="preserve"> количество студентов, которы</w:t>
      </w:r>
      <w:r w:rsidR="00820D62">
        <w:rPr>
          <w:sz w:val="28"/>
          <w:szCs w:val="28"/>
        </w:rPr>
        <w:t>х не удовлетворяет качество тестовых вопросов</w:t>
      </w:r>
      <w:r w:rsidR="00176B72">
        <w:rPr>
          <w:sz w:val="28"/>
          <w:szCs w:val="28"/>
        </w:rPr>
        <w:t xml:space="preserve">. </w:t>
      </w:r>
    </w:p>
    <w:p w:rsidR="00405A24" w:rsidRDefault="003C5CD2" w:rsidP="00445A6E">
      <w:pPr>
        <w:jc w:val="center"/>
        <w:rPr>
          <w:lang w:val="en-US"/>
        </w:rPr>
      </w:pPr>
      <w:r w:rsidRPr="003C5CD2">
        <w:rPr>
          <w:noProof/>
        </w:rPr>
        <w:lastRenderedPageBreak/>
        <w:drawing>
          <wp:inline distT="0" distB="0" distL="0" distR="0">
            <wp:extent cx="5276850" cy="2943225"/>
            <wp:effectExtent l="0" t="0" r="0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7E1F" w:rsidRPr="00A47E1F" w:rsidRDefault="00A47E1F" w:rsidP="00445A6E">
      <w:pPr>
        <w:jc w:val="center"/>
        <w:rPr>
          <w:lang w:val="en-US"/>
        </w:rPr>
      </w:pPr>
    </w:p>
    <w:p w:rsidR="00405A24" w:rsidRDefault="00FB6735" w:rsidP="00550FEF">
      <w:pPr>
        <w:jc w:val="both"/>
        <w:rPr>
          <w:sz w:val="28"/>
          <w:szCs w:val="28"/>
        </w:rPr>
      </w:pPr>
      <w:r>
        <w:tab/>
      </w:r>
      <w:r w:rsidR="00987785" w:rsidRPr="00AD27C7">
        <w:rPr>
          <w:color w:val="000000"/>
          <w:sz w:val="28"/>
          <w:szCs w:val="28"/>
        </w:rPr>
        <w:t>На следующий</w:t>
      </w:r>
      <w:r w:rsidR="00EF36FE" w:rsidRPr="00AD27C7">
        <w:rPr>
          <w:color w:val="000000"/>
          <w:sz w:val="28"/>
          <w:szCs w:val="28"/>
        </w:rPr>
        <w:t xml:space="preserve"> </w:t>
      </w:r>
      <w:r w:rsidR="00987785" w:rsidRPr="00AD27C7">
        <w:rPr>
          <w:color w:val="000000"/>
          <w:sz w:val="28"/>
          <w:szCs w:val="28"/>
        </w:rPr>
        <w:t xml:space="preserve">вопрос: </w:t>
      </w:r>
      <w:r w:rsidR="00987785" w:rsidRPr="00AD27C7">
        <w:rPr>
          <w:b/>
          <w:color w:val="000000"/>
          <w:sz w:val="28"/>
          <w:szCs w:val="28"/>
        </w:rPr>
        <w:t>«В какой форме желательно проведение рубежного контроля?»</w:t>
      </w:r>
      <w:r w:rsidR="00A90E1E" w:rsidRPr="0018471B">
        <w:rPr>
          <w:color w:val="FF0000"/>
          <w:sz w:val="28"/>
          <w:szCs w:val="28"/>
        </w:rPr>
        <w:t xml:space="preserve"> </w:t>
      </w:r>
      <w:r w:rsidR="00A90E1E">
        <w:rPr>
          <w:sz w:val="28"/>
          <w:szCs w:val="28"/>
        </w:rPr>
        <w:t>большинство</w:t>
      </w:r>
      <w:r w:rsidR="00B2406B">
        <w:rPr>
          <w:sz w:val="28"/>
          <w:szCs w:val="28"/>
        </w:rPr>
        <w:t xml:space="preserve"> студентов</w:t>
      </w:r>
      <w:r w:rsidR="00987785">
        <w:rPr>
          <w:sz w:val="28"/>
          <w:szCs w:val="28"/>
        </w:rPr>
        <w:t xml:space="preserve"> трех факультетов</w:t>
      </w:r>
      <w:r w:rsidR="00AD27C7">
        <w:rPr>
          <w:sz w:val="28"/>
          <w:szCs w:val="28"/>
        </w:rPr>
        <w:t xml:space="preserve"> также как и в предыдущих опросах</w:t>
      </w:r>
      <w:r w:rsidR="00A90E1E">
        <w:rPr>
          <w:sz w:val="28"/>
          <w:szCs w:val="28"/>
        </w:rPr>
        <w:t xml:space="preserve"> отвечают, что желательно в форме комп</w:t>
      </w:r>
      <w:r w:rsidR="00AD27C7">
        <w:rPr>
          <w:sz w:val="28"/>
          <w:szCs w:val="28"/>
        </w:rPr>
        <w:t>ьютерного тестирования</w:t>
      </w:r>
      <w:r w:rsidR="00715726">
        <w:rPr>
          <w:sz w:val="28"/>
          <w:szCs w:val="28"/>
        </w:rPr>
        <w:t xml:space="preserve"> (УФФ-70%, ФЭУ-69%,</w:t>
      </w:r>
      <w:r w:rsidR="00715726" w:rsidRPr="00715726">
        <w:rPr>
          <w:sz w:val="28"/>
          <w:szCs w:val="28"/>
        </w:rPr>
        <w:t xml:space="preserve"> </w:t>
      </w:r>
      <w:r w:rsidR="00715726">
        <w:rPr>
          <w:sz w:val="28"/>
          <w:szCs w:val="28"/>
        </w:rPr>
        <w:t>ФБП-66%</w:t>
      </w:r>
      <w:r w:rsidR="007E5B8C">
        <w:rPr>
          <w:sz w:val="28"/>
          <w:szCs w:val="28"/>
        </w:rPr>
        <w:t>)</w:t>
      </w:r>
      <w:r w:rsidR="00486F80">
        <w:rPr>
          <w:sz w:val="28"/>
          <w:szCs w:val="28"/>
        </w:rPr>
        <w:t>, а для 21</w:t>
      </w:r>
      <w:r w:rsidR="00AD27C7">
        <w:rPr>
          <w:sz w:val="28"/>
          <w:szCs w:val="28"/>
        </w:rPr>
        <w:t xml:space="preserve">% студентов </w:t>
      </w:r>
      <w:r w:rsidR="00A90E1E">
        <w:rPr>
          <w:sz w:val="28"/>
          <w:szCs w:val="28"/>
        </w:rPr>
        <w:t>Ф</w:t>
      </w:r>
      <w:r w:rsidR="00AD27C7">
        <w:rPr>
          <w:sz w:val="28"/>
          <w:szCs w:val="28"/>
        </w:rPr>
        <w:t>ЭУ</w:t>
      </w:r>
      <w:r w:rsidR="00486F80">
        <w:rPr>
          <w:sz w:val="28"/>
          <w:szCs w:val="28"/>
        </w:rPr>
        <w:t xml:space="preserve"> (как и в прошлом анкетировании)</w:t>
      </w:r>
      <w:r w:rsidR="00A90E1E">
        <w:rPr>
          <w:sz w:val="28"/>
          <w:szCs w:val="28"/>
        </w:rPr>
        <w:t xml:space="preserve"> </w:t>
      </w:r>
      <w:r w:rsidR="00486F80">
        <w:rPr>
          <w:sz w:val="28"/>
          <w:szCs w:val="28"/>
        </w:rPr>
        <w:t xml:space="preserve"> и 26% опрошенных студентов ФБП </w:t>
      </w:r>
      <w:r w:rsidR="00A90E1E">
        <w:rPr>
          <w:sz w:val="28"/>
          <w:szCs w:val="28"/>
        </w:rPr>
        <w:t>проведение рубежного контроля</w:t>
      </w:r>
      <w:r w:rsidR="00AD27C7">
        <w:rPr>
          <w:sz w:val="28"/>
          <w:szCs w:val="28"/>
        </w:rPr>
        <w:t xml:space="preserve"> желательно</w:t>
      </w:r>
      <w:r w:rsidR="00A90E1E">
        <w:rPr>
          <w:sz w:val="28"/>
          <w:szCs w:val="28"/>
        </w:rPr>
        <w:t xml:space="preserve"> в устной форме. </w:t>
      </w:r>
      <w:r w:rsidR="00486F80">
        <w:rPr>
          <w:sz w:val="28"/>
          <w:szCs w:val="28"/>
        </w:rPr>
        <w:t xml:space="preserve"> </w:t>
      </w:r>
    </w:p>
    <w:p w:rsidR="00A47E1F" w:rsidRPr="001C48FC" w:rsidRDefault="00A47E1F" w:rsidP="00A47E1F"/>
    <w:p w:rsidR="00405A24" w:rsidRDefault="003C5CD2" w:rsidP="00445A6E">
      <w:pPr>
        <w:jc w:val="center"/>
        <w:rPr>
          <w:lang w:val="en-US"/>
        </w:rPr>
      </w:pPr>
      <w:r w:rsidRPr="003C5CD2">
        <w:rPr>
          <w:noProof/>
        </w:rPr>
        <w:drawing>
          <wp:inline distT="0" distB="0" distL="0" distR="0">
            <wp:extent cx="5133975" cy="2895600"/>
            <wp:effectExtent l="0" t="0" r="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7E1F" w:rsidRPr="00A47E1F" w:rsidRDefault="00A47E1F" w:rsidP="00445A6E">
      <w:pPr>
        <w:jc w:val="center"/>
        <w:rPr>
          <w:lang w:val="en-US"/>
        </w:rPr>
      </w:pPr>
    </w:p>
    <w:p w:rsidR="00A47E1F" w:rsidRPr="00A47E1F" w:rsidRDefault="00A47E1F" w:rsidP="00A47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вопросе студентам предлагалось </w:t>
      </w:r>
      <w:r w:rsidRPr="00813ACE">
        <w:rPr>
          <w:b/>
          <w:sz w:val="28"/>
          <w:szCs w:val="28"/>
        </w:rPr>
        <w:t>оценить свои знания иностранного языка и ПК</w:t>
      </w:r>
      <w:r>
        <w:rPr>
          <w:sz w:val="28"/>
          <w:szCs w:val="28"/>
        </w:rPr>
        <w:t xml:space="preserve"> (персональный компьютер). Большинство анкетированных студентов трех факультетов (также как и по результатам прошлого опроса) оценили свои знания иностранного языка на среднем уровне (ФЭУ-55%, ФБП-53%, УФФ-52%); знания ПК часть студентов также оценивает на среднем уровне (ФБП-47%, ФЭУ-42%, УФФ-42%) и часть оценивает выше среднего (УФФ-29%, ФБП-22%, ФЭУ-20). Некоторые </w:t>
      </w:r>
      <w:r>
        <w:rPr>
          <w:sz w:val="28"/>
          <w:szCs w:val="28"/>
        </w:rPr>
        <w:lastRenderedPageBreak/>
        <w:t xml:space="preserve">студенты посещают или посещали компьютерные курсы и курсы по изучению иностранного языка вне вуза.  </w:t>
      </w:r>
    </w:p>
    <w:p w:rsidR="00A47E1F" w:rsidRPr="00A47E1F" w:rsidRDefault="00A47E1F" w:rsidP="00550FEF">
      <w:pPr>
        <w:jc w:val="both"/>
        <w:rPr>
          <w:sz w:val="28"/>
          <w:szCs w:val="28"/>
        </w:rPr>
      </w:pPr>
    </w:p>
    <w:p w:rsidR="008225BB" w:rsidRDefault="00D91F6E" w:rsidP="00550FE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6"/>
        <w:gridCol w:w="994"/>
        <w:gridCol w:w="900"/>
        <w:gridCol w:w="900"/>
        <w:gridCol w:w="900"/>
        <w:gridCol w:w="900"/>
        <w:gridCol w:w="900"/>
      </w:tblGrid>
      <w:tr w:rsidR="00D91F6E" w:rsidRPr="00A47E1F" w:rsidTr="00D91F6E">
        <w:tc>
          <w:tcPr>
            <w:tcW w:w="468" w:type="dxa"/>
            <w:vMerge w:val="restart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№</w:t>
            </w:r>
          </w:p>
        </w:tc>
        <w:tc>
          <w:tcPr>
            <w:tcW w:w="3326" w:type="dxa"/>
            <w:vMerge w:val="restart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Уровень</w:t>
            </w:r>
          </w:p>
        </w:tc>
        <w:tc>
          <w:tcPr>
            <w:tcW w:w="2794" w:type="dxa"/>
            <w:gridSpan w:val="3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Знания иностранного языка</w:t>
            </w:r>
          </w:p>
        </w:tc>
        <w:tc>
          <w:tcPr>
            <w:tcW w:w="2700" w:type="dxa"/>
            <w:gridSpan w:val="3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Знания ПК</w:t>
            </w:r>
          </w:p>
        </w:tc>
      </w:tr>
      <w:tr w:rsidR="00D91F6E" w:rsidRPr="00A47E1F" w:rsidTr="00D91F6E">
        <w:trPr>
          <w:trHeight w:val="205"/>
        </w:trPr>
        <w:tc>
          <w:tcPr>
            <w:tcW w:w="468" w:type="dxa"/>
            <w:vMerge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</w:p>
        </w:tc>
        <w:tc>
          <w:tcPr>
            <w:tcW w:w="3326" w:type="dxa"/>
            <w:vMerge/>
          </w:tcPr>
          <w:p w:rsidR="00D91F6E" w:rsidRPr="00A47E1F" w:rsidRDefault="00D91F6E" w:rsidP="00D91F6E">
            <w:pPr>
              <w:jc w:val="both"/>
              <w:rPr>
                <w:b/>
                <w:bCs/>
              </w:rPr>
            </w:pP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УФФ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ФБП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ФЭУ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УФФ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ФБП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  <w:color w:val="000000"/>
              </w:rPr>
            </w:pPr>
            <w:r w:rsidRPr="00A47E1F">
              <w:rPr>
                <w:b/>
                <w:bCs/>
                <w:color w:val="000000"/>
              </w:rPr>
              <w:t>ФЭУ</w:t>
            </w:r>
          </w:p>
        </w:tc>
      </w:tr>
      <w:tr w:rsidR="00D91F6E" w:rsidRPr="00A47E1F" w:rsidTr="00D91F6E">
        <w:trPr>
          <w:trHeight w:val="504"/>
        </w:trPr>
        <w:tc>
          <w:tcPr>
            <w:tcW w:w="468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</w:p>
        </w:tc>
        <w:tc>
          <w:tcPr>
            <w:tcW w:w="3326" w:type="dxa"/>
          </w:tcPr>
          <w:p w:rsidR="00D91F6E" w:rsidRPr="00A47E1F" w:rsidRDefault="00D91F6E" w:rsidP="00D91F6E">
            <w:pPr>
              <w:jc w:val="both"/>
              <w:rPr>
                <w:bCs/>
              </w:rPr>
            </w:pPr>
            <w:r w:rsidRPr="00A47E1F">
              <w:rPr>
                <w:bCs/>
              </w:rPr>
              <w:t>Высокий уровень</w:t>
            </w: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16</w:t>
            </w:r>
            <w:r w:rsidR="00D91F6E" w:rsidRPr="00A47E1F">
              <w:rPr>
                <w:bCs/>
              </w:rPr>
              <w:t>%</w:t>
            </w:r>
          </w:p>
          <w:p w:rsidR="00352E9D" w:rsidRPr="00A4441D" w:rsidRDefault="00352E9D" w:rsidP="00D91F6E">
            <w:pPr>
              <w:jc w:val="center"/>
              <w:rPr>
                <w:bCs/>
                <w:sz w:val="22"/>
                <w:lang w:val="en-US"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6%</w:t>
            </w:r>
          </w:p>
          <w:p w:rsidR="00A47E1F" w:rsidRPr="00A47E1F" w:rsidRDefault="00A47E1F" w:rsidP="00D91F6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9</w:t>
            </w:r>
            <w:r w:rsidR="00D91F6E" w:rsidRPr="00A47E1F">
              <w:rPr>
                <w:bCs/>
              </w:rPr>
              <w:t>%</w:t>
            </w:r>
          </w:p>
          <w:p w:rsidR="00F21C1E" w:rsidRPr="00A47E1F" w:rsidRDefault="00F21C1E" w:rsidP="00D91F6E">
            <w:pPr>
              <w:jc w:val="center"/>
              <w:rPr>
                <w:bCs/>
              </w:rPr>
            </w:pPr>
            <w:r w:rsidRPr="00A4441D">
              <w:rPr>
                <w:bCs/>
                <w:sz w:val="22"/>
              </w:rPr>
              <w:sym w:font="Symbol" w:char="F0AF"/>
            </w:r>
            <w:r w:rsidRPr="00A4441D">
              <w:rPr>
                <w:bCs/>
                <w:sz w:val="22"/>
              </w:rPr>
              <w:t>12%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837759" w:rsidRPr="00A47E1F" w:rsidRDefault="00716BB5" w:rsidP="00837759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13</w:t>
            </w:r>
            <w:r w:rsidR="00D91F6E" w:rsidRPr="00A47E1F">
              <w:rPr>
                <w:bCs/>
              </w:rPr>
              <w:t>%</w:t>
            </w:r>
          </w:p>
          <w:p w:rsidR="000A52DF" w:rsidRPr="00A47E1F" w:rsidRDefault="00837759" w:rsidP="00D91F6E">
            <w:pPr>
              <w:jc w:val="center"/>
              <w:rPr>
                <w:bCs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8%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19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16</w:t>
            </w:r>
            <w:r w:rsidR="00D91F6E" w:rsidRPr="00A47E1F">
              <w:rPr>
                <w:bCs/>
              </w:rPr>
              <w:t>%</w:t>
            </w:r>
          </w:p>
          <w:p w:rsidR="00F21C1E" w:rsidRPr="00A47E1F" w:rsidRDefault="00F21C1E" w:rsidP="00D91F6E">
            <w:pPr>
              <w:jc w:val="center"/>
              <w:rPr>
                <w:bCs/>
              </w:rPr>
            </w:pPr>
            <w:r w:rsidRPr="00A4441D">
              <w:rPr>
                <w:bCs/>
                <w:sz w:val="22"/>
              </w:rPr>
              <w:sym w:font="Symbol" w:char="F0AF"/>
            </w:r>
            <w:r w:rsidRPr="00A4441D">
              <w:rPr>
                <w:bCs/>
                <w:sz w:val="22"/>
              </w:rPr>
              <w:t>12%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D91F6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16%</w:t>
            </w:r>
          </w:p>
        </w:tc>
      </w:tr>
      <w:tr w:rsidR="00D91F6E" w:rsidRPr="00A47E1F" w:rsidTr="00D91F6E">
        <w:trPr>
          <w:trHeight w:val="565"/>
        </w:trPr>
        <w:tc>
          <w:tcPr>
            <w:tcW w:w="468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</w:t>
            </w:r>
          </w:p>
        </w:tc>
        <w:tc>
          <w:tcPr>
            <w:tcW w:w="3326" w:type="dxa"/>
          </w:tcPr>
          <w:p w:rsidR="00D91F6E" w:rsidRPr="00A47E1F" w:rsidRDefault="00D91F6E" w:rsidP="00D91F6E">
            <w:pPr>
              <w:jc w:val="both"/>
              <w:rPr>
                <w:bCs/>
              </w:rPr>
            </w:pPr>
            <w:r w:rsidRPr="00A47E1F">
              <w:rPr>
                <w:bCs/>
              </w:rPr>
              <w:t>Выше среднего</w:t>
            </w: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19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16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20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29</w:t>
            </w:r>
            <w:r w:rsidR="00D91F6E" w:rsidRPr="00A47E1F">
              <w:rPr>
                <w:b/>
                <w:bCs/>
              </w:rPr>
              <w:t>%</w:t>
            </w:r>
          </w:p>
          <w:p w:rsidR="00352E9D" w:rsidRPr="00A4441D" w:rsidRDefault="00352E9D" w:rsidP="00D91F6E">
            <w:pPr>
              <w:jc w:val="center"/>
              <w:rPr>
                <w:bCs/>
                <w:sz w:val="22"/>
                <w:lang w:val="en-US"/>
              </w:rPr>
            </w:pPr>
            <w:r w:rsidRPr="00A4441D">
              <w:rPr>
                <w:bCs/>
                <w:sz w:val="22"/>
              </w:rPr>
              <w:sym w:font="Symbol" w:char="F0AF"/>
            </w:r>
            <w:r w:rsidRPr="00A4441D">
              <w:rPr>
                <w:bCs/>
                <w:sz w:val="22"/>
              </w:rPr>
              <w:t>9%</w:t>
            </w:r>
          </w:p>
          <w:p w:rsidR="00A47E1F" w:rsidRPr="00A47E1F" w:rsidRDefault="00A47E1F" w:rsidP="00D91F6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22</w:t>
            </w:r>
            <w:r w:rsidR="00D91F6E" w:rsidRPr="00A47E1F">
              <w:rPr>
                <w:b/>
                <w:bCs/>
              </w:rPr>
              <w:t>%</w:t>
            </w:r>
          </w:p>
          <w:p w:rsidR="00F21C1E" w:rsidRPr="00A47E1F" w:rsidRDefault="00F21C1E" w:rsidP="00D91F6E">
            <w:pPr>
              <w:jc w:val="center"/>
              <w:rPr>
                <w:b/>
                <w:bCs/>
              </w:rPr>
            </w:pPr>
            <w:r w:rsidRPr="00A4441D">
              <w:rPr>
                <w:bCs/>
                <w:sz w:val="22"/>
              </w:rPr>
              <w:sym w:font="Symbol" w:char="F0AF"/>
            </w:r>
            <w:r w:rsidRPr="00A4441D">
              <w:rPr>
                <w:bCs/>
                <w:sz w:val="22"/>
              </w:rPr>
              <w:t>7%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20</w:t>
            </w:r>
            <w:r w:rsidR="00D91F6E" w:rsidRPr="00A47E1F">
              <w:rPr>
                <w:b/>
                <w:bCs/>
              </w:rPr>
              <w:t>%</w:t>
            </w:r>
          </w:p>
          <w:p w:rsidR="00837759" w:rsidRPr="00A47E1F" w:rsidRDefault="00837759" w:rsidP="00D91F6E">
            <w:pPr>
              <w:jc w:val="center"/>
              <w:rPr>
                <w:b/>
                <w:bCs/>
              </w:rPr>
            </w:pPr>
            <w:r w:rsidRPr="00A4441D">
              <w:rPr>
                <w:bCs/>
                <w:sz w:val="22"/>
              </w:rPr>
              <w:sym w:font="Symbol" w:char="F0AF"/>
            </w:r>
            <w:r w:rsidRPr="00A4441D">
              <w:rPr>
                <w:bCs/>
                <w:sz w:val="22"/>
              </w:rPr>
              <w:t>14%</w:t>
            </w:r>
          </w:p>
        </w:tc>
      </w:tr>
      <w:tr w:rsidR="00D91F6E" w:rsidRPr="00A47E1F" w:rsidTr="00D91F6E">
        <w:trPr>
          <w:trHeight w:val="269"/>
        </w:trPr>
        <w:tc>
          <w:tcPr>
            <w:tcW w:w="468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</w:t>
            </w:r>
          </w:p>
        </w:tc>
        <w:tc>
          <w:tcPr>
            <w:tcW w:w="3326" w:type="dxa"/>
          </w:tcPr>
          <w:p w:rsidR="00D91F6E" w:rsidRPr="00A47E1F" w:rsidRDefault="00D91F6E" w:rsidP="00D91F6E">
            <w:pPr>
              <w:jc w:val="both"/>
              <w:rPr>
                <w:bCs/>
              </w:rPr>
            </w:pPr>
            <w:r w:rsidRPr="00A47E1F">
              <w:rPr>
                <w:bCs/>
              </w:rPr>
              <w:t>Средний уровень</w:t>
            </w: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52</w:t>
            </w:r>
            <w:r w:rsidR="00D91F6E" w:rsidRPr="00A47E1F">
              <w:rPr>
                <w:b/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53</w:t>
            </w:r>
            <w:r w:rsidR="00D91F6E" w:rsidRPr="00A47E1F">
              <w:rPr>
                <w:b/>
                <w:bCs/>
              </w:rPr>
              <w:t>%</w:t>
            </w:r>
          </w:p>
          <w:p w:rsidR="00F21C1E" w:rsidRPr="00A4441D" w:rsidRDefault="00F21C1E" w:rsidP="00D91F6E">
            <w:pPr>
              <w:jc w:val="center"/>
              <w:rPr>
                <w:bCs/>
                <w:sz w:val="22"/>
                <w:lang w:val="en-US"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9%</w:t>
            </w:r>
          </w:p>
          <w:p w:rsidR="00A47E1F" w:rsidRPr="00A47E1F" w:rsidRDefault="00A47E1F" w:rsidP="00D91F6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/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55</w:t>
            </w:r>
            <w:r w:rsidR="00D91F6E" w:rsidRPr="00A47E1F">
              <w:rPr>
                <w:b/>
                <w:bCs/>
              </w:rPr>
              <w:t>%</w:t>
            </w:r>
          </w:p>
          <w:p w:rsidR="00837759" w:rsidRPr="00A47E1F" w:rsidRDefault="00837759" w:rsidP="00D91F6E">
            <w:pPr>
              <w:jc w:val="center"/>
              <w:rPr>
                <w:b/>
                <w:bCs/>
                <w:lang w:val="en-US"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5%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42</w:t>
            </w:r>
            <w:r w:rsidR="00D91F6E" w:rsidRPr="00A47E1F">
              <w:rPr>
                <w:b/>
                <w:bCs/>
              </w:rPr>
              <w:t>%</w:t>
            </w:r>
          </w:p>
          <w:p w:rsidR="00352E9D" w:rsidRPr="00A47E1F" w:rsidRDefault="00352E9D" w:rsidP="00D91F6E">
            <w:pPr>
              <w:jc w:val="center"/>
              <w:rPr>
                <w:b/>
                <w:bCs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9%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47</w:t>
            </w:r>
            <w:r w:rsidR="00D91F6E" w:rsidRPr="00A47E1F">
              <w:rPr>
                <w:b/>
                <w:bCs/>
              </w:rPr>
              <w:t>%</w:t>
            </w:r>
          </w:p>
          <w:p w:rsidR="00F21C1E" w:rsidRPr="00A47E1F" w:rsidRDefault="000A52DF" w:rsidP="00D91F6E">
            <w:pPr>
              <w:jc w:val="center"/>
              <w:rPr>
                <w:b/>
                <w:bCs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16%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/>
                <w:bCs/>
              </w:rPr>
            </w:pPr>
            <w:r w:rsidRPr="00A47E1F">
              <w:rPr>
                <w:b/>
                <w:bCs/>
              </w:rPr>
              <w:t>42</w:t>
            </w:r>
            <w:r w:rsidR="00D91F6E" w:rsidRPr="00A47E1F">
              <w:rPr>
                <w:b/>
                <w:bCs/>
              </w:rPr>
              <w:t>%</w:t>
            </w:r>
          </w:p>
          <w:p w:rsidR="00837759" w:rsidRPr="00A47E1F" w:rsidRDefault="00837759" w:rsidP="00D91F6E">
            <w:pPr>
              <w:jc w:val="center"/>
              <w:rPr>
                <w:b/>
                <w:bCs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5%</w:t>
            </w:r>
          </w:p>
        </w:tc>
      </w:tr>
      <w:tr w:rsidR="00D91F6E" w:rsidRPr="00A47E1F" w:rsidTr="00D91F6E">
        <w:trPr>
          <w:trHeight w:val="525"/>
        </w:trPr>
        <w:tc>
          <w:tcPr>
            <w:tcW w:w="468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</w:p>
        </w:tc>
        <w:tc>
          <w:tcPr>
            <w:tcW w:w="3326" w:type="dxa"/>
          </w:tcPr>
          <w:p w:rsidR="00D91F6E" w:rsidRPr="00A47E1F" w:rsidRDefault="00D91F6E" w:rsidP="00D91F6E">
            <w:pPr>
              <w:jc w:val="both"/>
              <w:rPr>
                <w:bCs/>
              </w:rPr>
            </w:pPr>
            <w:r w:rsidRPr="00A47E1F">
              <w:rPr>
                <w:bCs/>
              </w:rPr>
              <w:t>Ниже среднего</w:t>
            </w: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11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D91F6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  <w:r w:rsidR="00F21C1E" w:rsidRPr="00A47E1F">
              <w:rPr>
                <w:bCs/>
              </w:rPr>
              <w:t>5</w:t>
            </w:r>
            <w:r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6</w:t>
            </w:r>
            <w:r w:rsidR="00D91F6E" w:rsidRPr="00A47E1F">
              <w:rPr>
                <w:bCs/>
              </w:rPr>
              <w:t>%</w:t>
            </w:r>
          </w:p>
          <w:p w:rsidR="00837759" w:rsidRPr="00A4441D" w:rsidRDefault="00837759" w:rsidP="00D91F6E">
            <w:pPr>
              <w:jc w:val="center"/>
              <w:rPr>
                <w:bCs/>
                <w:sz w:val="22"/>
                <w:lang w:val="en-US"/>
              </w:rPr>
            </w:pPr>
            <w:r w:rsidRPr="00A4441D">
              <w:rPr>
                <w:bCs/>
                <w:sz w:val="22"/>
              </w:rPr>
              <w:sym w:font="Symbol" w:char="F0AF"/>
            </w:r>
            <w:r w:rsidRPr="00A4441D">
              <w:rPr>
                <w:bCs/>
                <w:sz w:val="22"/>
              </w:rPr>
              <w:t>9%</w:t>
            </w:r>
          </w:p>
          <w:p w:rsidR="00A47E1F" w:rsidRPr="00A47E1F" w:rsidRDefault="00A47E1F" w:rsidP="00D91F6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7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10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12</w:t>
            </w:r>
            <w:r w:rsidR="00D91F6E" w:rsidRPr="00A47E1F">
              <w:rPr>
                <w:bCs/>
              </w:rPr>
              <w:t>%</w:t>
            </w:r>
          </w:p>
          <w:p w:rsidR="00837759" w:rsidRPr="00A47E1F" w:rsidRDefault="00837759" w:rsidP="00D91F6E">
            <w:pPr>
              <w:jc w:val="center"/>
              <w:rPr>
                <w:bCs/>
              </w:rPr>
            </w:pPr>
            <w:r w:rsidRPr="00A4441D">
              <w:rPr>
                <w:bCs/>
                <w:sz w:val="22"/>
              </w:rPr>
              <w:sym w:font="Symbol" w:char="F0AD"/>
            </w:r>
            <w:r w:rsidRPr="00A4441D">
              <w:rPr>
                <w:bCs/>
                <w:sz w:val="22"/>
              </w:rPr>
              <w:t>7%</w:t>
            </w:r>
          </w:p>
        </w:tc>
      </w:tr>
      <w:tr w:rsidR="00D91F6E" w:rsidRPr="00A47E1F" w:rsidTr="00D91F6E">
        <w:trPr>
          <w:trHeight w:val="525"/>
        </w:trPr>
        <w:tc>
          <w:tcPr>
            <w:tcW w:w="468" w:type="dxa"/>
          </w:tcPr>
          <w:p w:rsidR="00D91F6E" w:rsidRPr="00A47E1F" w:rsidRDefault="00D91F6E" w:rsidP="00D91F6E">
            <w:pPr>
              <w:jc w:val="center"/>
              <w:rPr>
                <w:bCs/>
                <w:lang w:val="en-US"/>
              </w:rPr>
            </w:pPr>
            <w:r w:rsidRPr="00A47E1F">
              <w:rPr>
                <w:bCs/>
                <w:lang w:val="en-US"/>
              </w:rPr>
              <w:t>5</w:t>
            </w:r>
          </w:p>
        </w:tc>
        <w:tc>
          <w:tcPr>
            <w:tcW w:w="3326" w:type="dxa"/>
          </w:tcPr>
          <w:p w:rsidR="00D91F6E" w:rsidRPr="00A47E1F" w:rsidRDefault="00D91F6E" w:rsidP="00D91F6E">
            <w:pPr>
              <w:jc w:val="both"/>
              <w:rPr>
                <w:bCs/>
              </w:rPr>
            </w:pPr>
            <w:r w:rsidRPr="00A47E1F">
              <w:rPr>
                <w:bCs/>
              </w:rPr>
              <w:t xml:space="preserve">Низкий </w:t>
            </w: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2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7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Default="00716BB5" w:rsidP="00D91F6E">
            <w:pPr>
              <w:jc w:val="center"/>
              <w:rPr>
                <w:bCs/>
                <w:lang w:val="en-US"/>
              </w:rPr>
            </w:pPr>
            <w:r w:rsidRPr="00A47E1F">
              <w:rPr>
                <w:bCs/>
              </w:rPr>
              <w:t>6</w:t>
            </w:r>
            <w:r w:rsidR="00D91F6E" w:rsidRPr="00A47E1F">
              <w:rPr>
                <w:bCs/>
              </w:rPr>
              <w:t>%</w:t>
            </w:r>
          </w:p>
          <w:p w:rsidR="00A47E1F" w:rsidRPr="00A47E1F" w:rsidRDefault="00A47E1F" w:rsidP="00D91F6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3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5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10</w:t>
            </w:r>
            <w:r w:rsidR="00D91F6E" w:rsidRPr="00A47E1F">
              <w:rPr>
                <w:bCs/>
              </w:rPr>
              <w:t>%</w:t>
            </w:r>
          </w:p>
        </w:tc>
      </w:tr>
      <w:tr w:rsidR="00D91F6E" w:rsidRPr="00A47E1F" w:rsidTr="00D91F6E">
        <w:trPr>
          <w:trHeight w:val="525"/>
        </w:trPr>
        <w:tc>
          <w:tcPr>
            <w:tcW w:w="468" w:type="dxa"/>
          </w:tcPr>
          <w:p w:rsidR="00D91F6E" w:rsidRPr="00A47E1F" w:rsidRDefault="00D91F6E" w:rsidP="00BF0711">
            <w:pPr>
              <w:rPr>
                <w:bCs/>
              </w:rPr>
            </w:pPr>
            <w:r w:rsidRPr="00A47E1F">
              <w:rPr>
                <w:bCs/>
              </w:rPr>
              <w:t>6</w:t>
            </w:r>
          </w:p>
        </w:tc>
        <w:tc>
          <w:tcPr>
            <w:tcW w:w="3326" w:type="dxa"/>
          </w:tcPr>
          <w:p w:rsidR="00D91F6E" w:rsidRPr="00A47E1F" w:rsidRDefault="00D91F6E" w:rsidP="00D91F6E">
            <w:pPr>
              <w:jc w:val="both"/>
              <w:rPr>
                <w:bCs/>
              </w:rPr>
            </w:pPr>
            <w:r w:rsidRPr="00A47E1F">
              <w:rPr>
                <w:bCs/>
              </w:rPr>
              <w:t xml:space="preserve">Посещаю(-ал) курсы вне вуза </w:t>
            </w:r>
          </w:p>
        </w:tc>
        <w:tc>
          <w:tcPr>
            <w:tcW w:w="994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8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Default="00716BB5" w:rsidP="00D91F6E">
            <w:pPr>
              <w:jc w:val="center"/>
              <w:rPr>
                <w:bCs/>
                <w:lang w:val="en-US"/>
              </w:rPr>
            </w:pPr>
            <w:r w:rsidRPr="00A47E1F">
              <w:rPr>
                <w:bCs/>
              </w:rPr>
              <w:t>13</w:t>
            </w:r>
            <w:r w:rsidR="00D91F6E" w:rsidRPr="00A47E1F">
              <w:rPr>
                <w:bCs/>
              </w:rPr>
              <w:t>%</w:t>
            </w:r>
          </w:p>
          <w:p w:rsidR="00A47E1F" w:rsidRPr="00A47E1F" w:rsidRDefault="00A47E1F" w:rsidP="00D91F6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352E9D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1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F21C1E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4</w:t>
            </w:r>
            <w:r w:rsidR="00D91F6E" w:rsidRPr="00A47E1F">
              <w:rPr>
                <w:bCs/>
              </w:rPr>
              <w:t>%</w:t>
            </w:r>
          </w:p>
        </w:tc>
        <w:tc>
          <w:tcPr>
            <w:tcW w:w="900" w:type="dxa"/>
          </w:tcPr>
          <w:p w:rsidR="00D91F6E" w:rsidRPr="00A47E1F" w:rsidRDefault="00D91F6E" w:rsidP="00D91F6E">
            <w:pPr>
              <w:jc w:val="center"/>
              <w:rPr>
                <w:bCs/>
              </w:rPr>
            </w:pPr>
          </w:p>
          <w:p w:rsidR="00D91F6E" w:rsidRPr="00A47E1F" w:rsidRDefault="00716BB5" w:rsidP="00D91F6E">
            <w:pPr>
              <w:jc w:val="center"/>
              <w:rPr>
                <w:bCs/>
              </w:rPr>
            </w:pPr>
            <w:r w:rsidRPr="00A47E1F">
              <w:rPr>
                <w:bCs/>
              </w:rPr>
              <w:t>5</w:t>
            </w:r>
            <w:r w:rsidR="00D91F6E" w:rsidRPr="00A47E1F">
              <w:rPr>
                <w:bCs/>
              </w:rPr>
              <w:t>%</w:t>
            </w:r>
          </w:p>
        </w:tc>
      </w:tr>
    </w:tbl>
    <w:p w:rsidR="00445A6E" w:rsidRPr="00A47E1F" w:rsidRDefault="00580329" w:rsidP="00445A6E">
      <w:pPr>
        <w:jc w:val="both"/>
        <w:rPr>
          <w:sz w:val="28"/>
          <w:szCs w:val="28"/>
        </w:rPr>
      </w:pPr>
      <w:r w:rsidRPr="00C634EF">
        <w:rPr>
          <w:sz w:val="28"/>
          <w:szCs w:val="28"/>
        </w:rPr>
        <w:tab/>
      </w:r>
      <w:r w:rsidR="00445A6E">
        <w:rPr>
          <w:sz w:val="28"/>
          <w:szCs w:val="28"/>
        </w:rPr>
        <w:t xml:space="preserve"> </w:t>
      </w:r>
    </w:p>
    <w:p w:rsidR="00A47E1F" w:rsidRPr="001A4B85" w:rsidRDefault="00A47E1F" w:rsidP="00A47E1F">
      <w:pPr>
        <w:ind w:firstLine="708"/>
        <w:jc w:val="both"/>
      </w:pPr>
      <w:r>
        <w:rPr>
          <w:sz w:val="28"/>
          <w:szCs w:val="28"/>
        </w:rPr>
        <w:t xml:space="preserve">На заключительный вопрос: </w:t>
      </w:r>
      <w:r w:rsidRPr="001C02B3">
        <w:rPr>
          <w:b/>
          <w:sz w:val="28"/>
          <w:szCs w:val="28"/>
        </w:rPr>
        <w:t>«Участвуете ли вы, как представитель студенчества, в разработке вопросов по развитию университета в будущем?»</w:t>
      </w:r>
      <w:r>
        <w:rPr>
          <w:sz w:val="28"/>
          <w:szCs w:val="28"/>
        </w:rPr>
        <w:t xml:space="preserve"> большинство анкетированных студентов УФФ (31%), как и в прошлом анкетировании ответили, что знают о такой возможности, но у них нет желания участвовать в разработке данных вопросов, чуть меньше респондентов (27%) ответили, что участвуют в разработке вопросов по развитию университета в будущем; на ФЭУ наоборот, часть студентов (33%) участвуют в разработке подобных вопросов, а другая часть (27%) знают о такой возможности, но не хотят участвовать. Студенты ФБП участвовавшие в опросе почти одинаково разделились во мнении по всем вариантам ответов (см. на диаграмме ниже). 21% студентов УФФ, 23% студентов ФЭУ и 27% (на 13% больше в сравнении с прошлым анкетированием) на ФБП ответили, что впервые слышат о такой возможности. Если по результатам прошлого опроса больше всего студентов участвующих в разработке вопросов по развитию университета в будущем было на ФБП, то по результатам нынешнего опроса больше всего таких студентов на ФЭУ.</w:t>
      </w:r>
    </w:p>
    <w:p w:rsidR="00A47E1F" w:rsidRPr="00A47E1F" w:rsidRDefault="00A47E1F" w:rsidP="00445A6E">
      <w:pPr>
        <w:jc w:val="both"/>
        <w:rPr>
          <w:sz w:val="28"/>
          <w:szCs w:val="28"/>
        </w:rPr>
      </w:pPr>
    </w:p>
    <w:p w:rsidR="00FC41A4" w:rsidRDefault="00CE76CA" w:rsidP="0055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5AD" w:rsidRDefault="003C5CD2" w:rsidP="00445018">
      <w:pPr>
        <w:jc w:val="center"/>
        <w:rPr>
          <w:sz w:val="28"/>
          <w:szCs w:val="28"/>
          <w:lang w:val="en-US"/>
        </w:rPr>
      </w:pPr>
      <w:r w:rsidRPr="003C5CD2">
        <w:rPr>
          <w:noProof/>
          <w:sz w:val="28"/>
          <w:szCs w:val="28"/>
        </w:rPr>
        <w:lastRenderedPageBreak/>
        <w:drawing>
          <wp:inline distT="0" distB="0" distL="0" distR="0">
            <wp:extent cx="5400675" cy="2905125"/>
            <wp:effectExtent l="0" t="0" r="0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7E1F" w:rsidRPr="00A47E1F" w:rsidRDefault="00A47E1F" w:rsidP="00445018">
      <w:pPr>
        <w:jc w:val="center"/>
        <w:rPr>
          <w:sz w:val="28"/>
          <w:szCs w:val="28"/>
          <w:lang w:val="en-US"/>
        </w:rPr>
      </w:pPr>
    </w:p>
    <w:p w:rsidR="00813ACE" w:rsidRDefault="00EF3298" w:rsidP="004A0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610">
        <w:rPr>
          <w:sz w:val="28"/>
          <w:szCs w:val="28"/>
        </w:rPr>
        <w:t xml:space="preserve">Также в анкете студентам предлагалось оставить свои </w:t>
      </w:r>
      <w:r w:rsidR="00074610" w:rsidRPr="00813ACE">
        <w:rPr>
          <w:b/>
          <w:sz w:val="28"/>
          <w:szCs w:val="28"/>
        </w:rPr>
        <w:t>предложения по улучшению качест</w:t>
      </w:r>
      <w:r w:rsidR="00813ACE" w:rsidRPr="00813ACE">
        <w:rPr>
          <w:b/>
          <w:sz w:val="28"/>
          <w:szCs w:val="28"/>
        </w:rPr>
        <w:t>ва образовательных услуг в КЭУК</w:t>
      </w:r>
      <w:r w:rsidR="004A0927">
        <w:rPr>
          <w:sz w:val="28"/>
          <w:szCs w:val="28"/>
        </w:rPr>
        <w:t>:</w:t>
      </w:r>
    </w:p>
    <w:p w:rsidR="004A0927" w:rsidRDefault="00A039E5" w:rsidP="004A09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="00257D94">
        <w:rPr>
          <w:sz w:val="28"/>
          <w:szCs w:val="28"/>
        </w:rPr>
        <w:t xml:space="preserve"> практических занятий;</w:t>
      </w:r>
      <w:r>
        <w:rPr>
          <w:sz w:val="28"/>
          <w:szCs w:val="28"/>
        </w:rPr>
        <w:t xml:space="preserve"> </w:t>
      </w:r>
    </w:p>
    <w:p w:rsidR="00A039E5" w:rsidRDefault="00857166" w:rsidP="004A09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более разнообразнее и интереснее</w:t>
      </w:r>
      <w:r w:rsidR="00792A75">
        <w:rPr>
          <w:sz w:val="28"/>
          <w:szCs w:val="28"/>
        </w:rPr>
        <w:t>;</w:t>
      </w:r>
    </w:p>
    <w:p w:rsidR="00792A75" w:rsidRDefault="008526BE" w:rsidP="004A09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приглашать </w:t>
      </w:r>
      <w:r w:rsidR="00792A75">
        <w:rPr>
          <w:sz w:val="28"/>
          <w:szCs w:val="28"/>
        </w:rPr>
        <w:t>профессоров</w:t>
      </w:r>
      <w:r>
        <w:rPr>
          <w:sz w:val="28"/>
          <w:szCs w:val="28"/>
        </w:rPr>
        <w:t>, преподавателей из зарубежных вузов</w:t>
      </w:r>
      <w:r w:rsidR="00792A75">
        <w:rPr>
          <w:sz w:val="28"/>
          <w:szCs w:val="28"/>
        </w:rPr>
        <w:t>;</w:t>
      </w:r>
    </w:p>
    <w:p w:rsidR="008526BE" w:rsidRDefault="00803E38" w:rsidP="008526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проводить посредством </w:t>
      </w:r>
      <w:r w:rsidR="008526BE">
        <w:rPr>
          <w:sz w:val="28"/>
          <w:szCs w:val="28"/>
        </w:rPr>
        <w:t>компьютерного тестирования</w:t>
      </w:r>
      <w:r>
        <w:rPr>
          <w:sz w:val="28"/>
          <w:szCs w:val="28"/>
        </w:rPr>
        <w:t>;</w:t>
      </w:r>
      <w:r w:rsidR="008526BE" w:rsidRPr="008526BE">
        <w:rPr>
          <w:sz w:val="28"/>
          <w:szCs w:val="28"/>
        </w:rPr>
        <w:t xml:space="preserve"> </w:t>
      </w:r>
    </w:p>
    <w:p w:rsidR="00803E38" w:rsidRPr="008526BE" w:rsidRDefault="008526BE" w:rsidP="008526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объективное оценивание знаний;</w:t>
      </w:r>
    </w:p>
    <w:p w:rsidR="00AA60D9" w:rsidRDefault="00AA60D9" w:rsidP="004A09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доброжелательное отношение к студентам со стороны</w:t>
      </w:r>
      <w:r w:rsidR="0021330B">
        <w:rPr>
          <w:sz w:val="28"/>
          <w:szCs w:val="28"/>
        </w:rPr>
        <w:t xml:space="preserve"> преподавателей и сотрудников</w:t>
      </w:r>
      <w:r>
        <w:rPr>
          <w:sz w:val="28"/>
          <w:szCs w:val="28"/>
        </w:rPr>
        <w:t>;</w:t>
      </w:r>
    </w:p>
    <w:p w:rsidR="00FD1E6C" w:rsidRDefault="008526BE" w:rsidP="008129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изучаемых дисциплин получаемой специальности;</w:t>
      </w:r>
      <w:r w:rsidR="0081292D">
        <w:rPr>
          <w:sz w:val="28"/>
          <w:szCs w:val="28"/>
        </w:rPr>
        <w:t xml:space="preserve"> </w:t>
      </w:r>
      <w:r w:rsidR="0081292D" w:rsidRPr="0081292D">
        <w:rPr>
          <w:sz w:val="28"/>
          <w:szCs w:val="28"/>
        </w:rPr>
        <w:t xml:space="preserve"> </w:t>
      </w:r>
    </w:p>
    <w:p w:rsidR="008526BE" w:rsidRPr="0081292D" w:rsidRDefault="0081292D" w:rsidP="008129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часов по специальным дисциплинам;</w:t>
      </w:r>
    </w:p>
    <w:p w:rsidR="008526BE" w:rsidRDefault="003F56D7" w:rsidP="004A09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больше мотивировать студентов заниматься научно-исследовательской работой;</w:t>
      </w:r>
    </w:p>
    <w:p w:rsidR="003F56D7" w:rsidRPr="0081292D" w:rsidRDefault="003F56D7" w:rsidP="008129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углубленное изучение иностранных языков;</w:t>
      </w:r>
    </w:p>
    <w:p w:rsidR="0081292D" w:rsidRDefault="003F56D7" w:rsidP="008129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больше высококвалифицированных преподавателей (в частности свободно владеющих государственным языком);</w:t>
      </w:r>
      <w:r w:rsidR="00113B3B" w:rsidRPr="00113B3B">
        <w:rPr>
          <w:sz w:val="28"/>
          <w:szCs w:val="28"/>
        </w:rPr>
        <w:t xml:space="preserve"> </w:t>
      </w:r>
    </w:p>
    <w:p w:rsidR="00113B3B" w:rsidRPr="0081292D" w:rsidRDefault="0081292D" w:rsidP="0081292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аудиторий с проекторами (УФФ, ФЭУ);</w:t>
      </w:r>
    </w:p>
    <w:p w:rsidR="003F56D7" w:rsidRPr="00113B3B" w:rsidRDefault="00113B3B" w:rsidP="00113B3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пополнить фонд библиотеки университета литературой, на государственном языке (ФЭУ);</w:t>
      </w:r>
    </w:p>
    <w:p w:rsidR="00AA60D9" w:rsidRDefault="00140D2F" w:rsidP="004A09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снизить оплату за обучение.</w:t>
      </w:r>
    </w:p>
    <w:p w:rsidR="00AC5C73" w:rsidRDefault="005C17C1" w:rsidP="00BC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исследования удовлетворенности студентов качеством образовательных услуг можно сделать вывод, что в </w:t>
      </w:r>
      <w:r w:rsidR="00BC3481">
        <w:rPr>
          <w:sz w:val="28"/>
          <w:szCs w:val="28"/>
        </w:rPr>
        <w:t>целом, как и по результатам</w:t>
      </w:r>
      <w:r>
        <w:rPr>
          <w:sz w:val="28"/>
          <w:szCs w:val="28"/>
        </w:rPr>
        <w:t xml:space="preserve"> предыдущих опросов,</w:t>
      </w:r>
      <w:r w:rsidR="0063676D">
        <w:rPr>
          <w:sz w:val="28"/>
          <w:szCs w:val="28"/>
        </w:rPr>
        <w:t xml:space="preserve"> качество образовательных услуг </w:t>
      </w:r>
      <w:r w:rsidR="00BC3481">
        <w:rPr>
          <w:sz w:val="28"/>
          <w:szCs w:val="28"/>
        </w:rPr>
        <w:t xml:space="preserve"> оценивается положительно</w:t>
      </w:r>
      <w:r w:rsidR="00B01185">
        <w:rPr>
          <w:sz w:val="28"/>
          <w:szCs w:val="28"/>
        </w:rPr>
        <w:t>,</w:t>
      </w:r>
      <w:r w:rsidR="0063676D">
        <w:rPr>
          <w:sz w:val="28"/>
          <w:szCs w:val="28"/>
        </w:rPr>
        <w:t xml:space="preserve"> а также, по мнению большинства респондентов, учиться в КЭУК престижно, </w:t>
      </w:r>
      <w:r w:rsidR="00B01185">
        <w:rPr>
          <w:sz w:val="28"/>
          <w:szCs w:val="28"/>
        </w:rPr>
        <w:t>это говорит о положительном имидже университета. М</w:t>
      </w:r>
      <w:r>
        <w:rPr>
          <w:sz w:val="28"/>
          <w:szCs w:val="28"/>
        </w:rPr>
        <w:t xml:space="preserve">атериально-техническая база университета вполне удовлетворяет запросы большинства опрошенных </w:t>
      </w:r>
      <w:r w:rsidR="009F726B">
        <w:rPr>
          <w:sz w:val="28"/>
          <w:szCs w:val="28"/>
        </w:rPr>
        <w:t>студентов;</w:t>
      </w:r>
      <w:r>
        <w:rPr>
          <w:sz w:val="28"/>
          <w:szCs w:val="28"/>
        </w:rPr>
        <w:t xml:space="preserve"> морально-нравственная атмосфера в вузе</w:t>
      </w:r>
      <w:r w:rsidR="009F726B">
        <w:rPr>
          <w:sz w:val="28"/>
          <w:szCs w:val="28"/>
        </w:rPr>
        <w:t>,</w:t>
      </w:r>
      <w:r>
        <w:rPr>
          <w:sz w:val="28"/>
          <w:szCs w:val="28"/>
        </w:rPr>
        <w:t xml:space="preserve"> по мнению многих респондентов</w:t>
      </w:r>
      <w:r w:rsidR="009F726B">
        <w:rPr>
          <w:sz w:val="28"/>
          <w:szCs w:val="28"/>
        </w:rPr>
        <w:t xml:space="preserve"> </w:t>
      </w:r>
      <w:r w:rsidR="009F726B">
        <w:rPr>
          <w:sz w:val="28"/>
          <w:szCs w:val="28"/>
        </w:rPr>
        <w:lastRenderedPageBreak/>
        <w:t>доброжелательная;</w:t>
      </w:r>
      <w:r>
        <w:rPr>
          <w:sz w:val="28"/>
          <w:szCs w:val="28"/>
        </w:rPr>
        <w:t xml:space="preserve"> профессиональный уровень преподавателей респ</w:t>
      </w:r>
      <w:r w:rsidR="009F726B">
        <w:rPr>
          <w:sz w:val="28"/>
          <w:szCs w:val="28"/>
        </w:rPr>
        <w:t>онденты оценивают на среднем и высоком уровне; свои знания иностранного языка и ПК студенты (также как и по результатам</w:t>
      </w:r>
      <w:r w:rsidR="009B6A75">
        <w:rPr>
          <w:sz w:val="28"/>
          <w:szCs w:val="28"/>
        </w:rPr>
        <w:t xml:space="preserve"> прошлого опроса</w:t>
      </w:r>
      <w:r w:rsidR="00741446">
        <w:rPr>
          <w:sz w:val="28"/>
          <w:szCs w:val="28"/>
        </w:rPr>
        <w:t>) оценивают, как средни</w:t>
      </w:r>
      <w:r w:rsidR="009F726B">
        <w:rPr>
          <w:sz w:val="28"/>
          <w:szCs w:val="28"/>
        </w:rPr>
        <w:t>е</w:t>
      </w:r>
      <w:r w:rsidR="009B6A75">
        <w:rPr>
          <w:sz w:val="28"/>
          <w:szCs w:val="28"/>
        </w:rPr>
        <w:t>.</w:t>
      </w:r>
      <w:r w:rsidR="00741446">
        <w:rPr>
          <w:sz w:val="28"/>
          <w:szCs w:val="28"/>
        </w:rPr>
        <w:t xml:space="preserve"> Но необходимо обратить внимание на такие моменты, как активность и креативность преподавателей на занятиях, так как треть опрошенных студентов указывают на то, что только меньшая часть преподавателей активны и креативны, а также для повышения у студентов интереса </w:t>
      </w:r>
      <w:r w:rsidR="00857166">
        <w:rPr>
          <w:sz w:val="28"/>
          <w:szCs w:val="28"/>
        </w:rPr>
        <w:t>к учебе разнообразить формы проведения занятий</w:t>
      </w:r>
      <w:r w:rsidR="00FD1E6C">
        <w:rPr>
          <w:sz w:val="28"/>
          <w:szCs w:val="28"/>
        </w:rPr>
        <w:t>;</w:t>
      </w:r>
      <w:r w:rsidR="006D6999">
        <w:rPr>
          <w:sz w:val="28"/>
          <w:szCs w:val="28"/>
        </w:rPr>
        <w:t xml:space="preserve"> усилить работу по</w:t>
      </w:r>
      <w:r w:rsidR="00563A20">
        <w:rPr>
          <w:sz w:val="28"/>
          <w:szCs w:val="28"/>
        </w:rPr>
        <w:t xml:space="preserve"> мотив</w:t>
      </w:r>
      <w:r w:rsidR="00452806" w:rsidRPr="00452806">
        <w:rPr>
          <w:sz w:val="28"/>
          <w:szCs w:val="28"/>
        </w:rPr>
        <w:t>ации</w:t>
      </w:r>
      <w:r w:rsidR="006D6999">
        <w:rPr>
          <w:sz w:val="28"/>
          <w:szCs w:val="28"/>
        </w:rPr>
        <w:t xml:space="preserve"> </w:t>
      </w:r>
      <w:r w:rsidR="00563A20">
        <w:rPr>
          <w:sz w:val="28"/>
          <w:szCs w:val="28"/>
        </w:rPr>
        <w:t>студентов</w:t>
      </w:r>
      <w:r w:rsidR="00452806">
        <w:rPr>
          <w:sz w:val="28"/>
          <w:szCs w:val="28"/>
        </w:rPr>
        <w:t xml:space="preserve"> в</w:t>
      </w:r>
      <w:r w:rsidR="00930D6B">
        <w:rPr>
          <w:sz w:val="28"/>
          <w:szCs w:val="28"/>
        </w:rPr>
        <w:t xml:space="preserve"> </w:t>
      </w:r>
      <w:r w:rsidR="006D6999">
        <w:rPr>
          <w:sz w:val="28"/>
          <w:szCs w:val="28"/>
        </w:rPr>
        <w:t>научн</w:t>
      </w:r>
      <w:r w:rsidR="00452806">
        <w:rPr>
          <w:sz w:val="28"/>
          <w:szCs w:val="28"/>
        </w:rPr>
        <w:t>о-исследовательском направлении</w:t>
      </w:r>
      <w:r w:rsidR="00930D6B">
        <w:rPr>
          <w:sz w:val="28"/>
          <w:szCs w:val="28"/>
        </w:rPr>
        <w:t xml:space="preserve">; </w:t>
      </w:r>
      <w:r w:rsidR="00FD1E6C">
        <w:rPr>
          <w:sz w:val="28"/>
          <w:szCs w:val="28"/>
        </w:rPr>
        <w:t xml:space="preserve"> обратить внимание на качество оценивания знания и </w:t>
      </w:r>
      <w:r w:rsidR="00B01185">
        <w:rPr>
          <w:sz w:val="28"/>
          <w:szCs w:val="28"/>
        </w:rPr>
        <w:t>качество</w:t>
      </w:r>
      <w:r w:rsidR="00FD1E6C">
        <w:rPr>
          <w:sz w:val="28"/>
          <w:szCs w:val="28"/>
        </w:rPr>
        <w:t xml:space="preserve"> составления расписания, так как эти вопросы волнуют многих опрошенных студентов</w:t>
      </w:r>
      <w:r w:rsidR="00BC3481">
        <w:rPr>
          <w:sz w:val="28"/>
          <w:szCs w:val="28"/>
        </w:rPr>
        <w:t xml:space="preserve"> и</w:t>
      </w:r>
      <w:r w:rsidR="00BC3481" w:rsidRPr="00BC3481">
        <w:rPr>
          <w:sz w:val="28"/>
          <w:szCs w:val="28"/>
        </w:rPr>
        <w:t xml:space="preserve"> </w:t>
      </w:r>
      <w:r w:rsidR="00BC3481">
        <w:rPr>
          <w:sz w:val="28"/>
          <w:szCs w:val="28"/>
        </w:rPr>
        <w:t>организацию досуга студентов</w:t>
      </w:r>
      <w:r w:rsidR="00FD1E6C">
        <w:rPr>
          <w:sz w:val="28"/>
          <w:szCs w:val="28"/>
        </w:rPr>
        <w:t>.</w:t>
      </w:r>
      <w:r w:rsidR="00857166">
        <w:rPr>
          <w:sz w:val="28"/>
          <w:szCs w:val="28"/>
        </w:rPr>
        <w:t xml:space="preserve"> </w:t>
      </w:r>
      <w:r w:rsidR="00BC3481">
        <w:rPr>
          <w:sz w:val="28"/>
          <w:szCs w:val="28"/>
        </w:rPr>
        <w:t>В связи с этим, д</w:t>
      </w:r>
      <w:r w:rsidR="000A32E7">
        <w:rPr>
          <w:sz w:val="28"/>
          <w:szCs w:val="28"/>
        </w:rPr>
        <w:t>ля улучшения показателей н</w:t>
      </w:r>
      <w:r w:rsidR="006C47B9">
        <w:rPr>
          <w:sz w:val="28"/>
          <w:szCs w:val="28"/>
        </w:rPr>
        <w:t xml:space="preserve">еобходимо обратить внимание на все перечисленные в отчете недостатки </w:t>
      </w:r>
      <w:r w:rsidR="000A32E7">
        <w:rPr>
          <w:sz w:val="28"/>
          <w:szCs w:val="28"/>
        </w:rPr>
        <w:t xml:space="preserve">указанные студентами и  выработать план мероприятий по их устранению. </w:t>
      </w:r>
      <w:r w:rsidR="00254678">
        <w:rPr>
          <w:sz w:val="28"/>
          <w:szCs w:val="28"/>
        </w:rPr>
        <w:t xml:space="preserve"> </w:t>
      </w:r>
    </w:p>
    <w:p w:rsidR="00C129E6" w:rsidRDefault="00C129E6" w:rsidP="001E0CD5">
      <w:pPr>
        <w:jc w:val="both"/>
        <w:rPr>
          <w:sz w:val="28"/>
          <w:szCs w:val="28"/>
        </w:rPr>
      </w:pPr>
    </w:p>
    <w:p w:rsidR="0081292D" w:rsidRDefault="0081292D" w:rsidP="001E0CD5">
      <w:pPr>
        <w:jc w:val="both"/>
        <w:rPr>
          <w:sz w:val="28"/>
          <w:szCs w:val="28"/>
        </w:rPr>
      </w:pPr>
    </w:p>
    <w:p w:rsidR="00445A6E" w:rsidRPr="00BC3481" w:rsidRDefault="00445A6E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A47E1F" w:rsidRPr="00BC3481" w:rsidRDefault="00A47E1F" w:rsidP="001E0CD5">
      <w:pPr>
        <w:jc w:val="both"/>
        <w:rPr>
          <w:sz w:val="28"/>
          <w:szCs w:val="28"/>
        </w:rPr>
      </w:pPr>
    </w:p>
    <w:p w:rsidR="00B623DE" w:rsidRPr="00B623DE" w:rsidRDefault="001F4ADA" w:rsidP="00947A2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sectPr w:rsidR="00B623DE" w:rsidRPr="00B623DE" w:rsidSect="00124980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05" w:rsidRDefault="00AB5D05">
      <w:r>
        <w:separator/>
      </w:r>
    </w:p>
  </w:endnote>
  <w:endnote w:type="continuationSeparator" w:id="0">
    <w:p w:rsidR="00AB5D05" w:rsidRDefault="00AB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6B" w:rsidRDefault="00C623CA" w:rsidP="000125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2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26B" w:rsidRDefault="009F726B" w:rsidP="00952E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6B" w:rsidRDefault="00C623CA" w:rsidP="000125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2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23A">
      <w:rPr>
        <w:rStyle w:val="a5"/>
        <w:noProof/>
      </w:rPr>
      <w:t>12</w:t>
    </w:r>
    <w:r>
      <w:rPr>
        <w:rStyle w:val="a5"/>
      </w:rPr>
      <w:fldChar w:fldCharType="end"/>
    </w:r>
  </w:p>
  <w:p w:rsidR="009F726B" w:rsidRDefault="009F726B" w:rsidP="00952E4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05" w:rsidRDefault="00AB5D05">
      <w:r>
        <w:separator/>
      </w:r>
    </w:p>
  </w:footnote>
  <w:footnote w:type="continuationSeparator" w:id="0">
    <w:p w:rsidR="00AB5D05" w:rsidRDefault="00AB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A49"/>
    <w:multiLevelType w:val="hybridMultilevel"/>
    <w:tmpl w:val="4A44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7B9E"/>
    <w:multiLevelType w:val="hybridMultilevel"/>
    <w:tmpl w:val="7848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86BB8"/>
    <w:multiLevelType w:val="hybridMultilevel"/>
    <w:tmpl w:val="75DE2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F065A6"/>
    <w:multiLevelType w:val="hybridMultilevel"/>
    <w:tmpl w:val="9FC8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8A718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C52EB"/>
    <w:multiLevelType w:val="hybridMultilevel"/>
    <w:tmpl w:val="6FD841DE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96870"/>
    <w:multiLevelType w:val="hybridMultilevel"/>
    <w:tmpl w:val="D7A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0486"/>
    <w:multiLevelType w:val="hybridMultilevel"/>
    <w:tmpl w:val="58B0CD3E"/>
    <w:lvl w:ilvl="0" w:tplc="D26E4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CEA7DA5"/>
    <w:multiLevelType w:val="hybridMultilevel"/>
    <w:tmpl w:val="F5844BAA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E8"/>
    <w:rsid w:val="00000037"/>
    <w:rsid w:val="0000025E"/>
    <w:rsid w:val="00002FA2"/>
    <w:rsid w:val="00004F89"/>
    <w:rsid w:val="00012511"/>
    <w:rsid w:val="00020BE5"/>
    <w:rsid w:val="00024413"/>
    <w:rsid w:val="00024942"/>
    <w:rsid w:val="000268C6"/>
    <w:rsid w:val="00026D4D"/>
    <w:rsid w:val="00031DEA"/>
    <w:rsid w:val="000335A7"/>
    <w:rsid w:val="000371E1"/>
    <w:rsid w:val="00037F0C"/>
    <w:rsid w:val="000421D7"/>
    <w:rsid w:val="00042C7D"/>
    <w:rsid w:val="00046AA8"/>
    <w:rsid w:val="00046C07"/>
    <w:rsid w:val="00050585"/>
    <w:rsid w:val="00050761"/>
    <w:rsid w:val="00053055"/>
    <w:rsid w:val="0006057D"/>
    <w:rsid w:val="00061757"/>
    <w:rsid w:val="00062C51"/>
    <w:rsid w:val="00063624"/>
    <w:rsid w:val="0006478E"/>
    <w:rsid w:val="00065237"/>
    <w:rsid w:val="00065E48"/>
    <w:rsid w:val="00072B71"/>
    <w:rsid w:val="00073973"/>
    <w:rsid w:val="00073A7F"/>
    <w:rsid w:val="00073F1A"/>
    <w:rsid w:val="00074610"/>
    <w:rsid w:val="00076318"/>
    <w:rsid w:val="00082235"/>
    <w:rsid w:val="00082875"/>
    <w:rsid w:val="00083588"/>
    <w:rsid w:val="00085A87"/>
    <w:rsid w:val="00090EB5"/>
    <w:rsid w:val="000A036B"/>
    <w:rsid w:val="000A11A9"/>
    <w:rsid w:val="000A32E7"/>
    <w:rsid w:val="000A4BC2"/>
    <w:rsid w:val="000A52DF"/>
    <w:rsid w:val="000B1E06"/>
    <w:rsid w:val="000B3E84"/>
    <w:rsid w:val="000B5DE0"/>
    <w:rsid w:val="000B68B7"/>
    <w:rsid w:val="000C1AE6"/>
    <w:rsid w:val="000C521F"/>
    <w:rsid w:val="000D05C3"/>
    <w:rsid w:val="000D402E"/>
    <w:rsid w:val="000D64E9"/>
    <w:rsid w:val="000E1A77"/>
    <w:rsid w:val="000F03BD"/>
    <w:rsid w:val="000F0D15"/>
    <w:rsid w:val="000F697D"/>
    <w:rsid w:val="000F7C5E"/>
    <w:rsid w:val="00100978"/>
    <w:rsid w:val="0010405F"/>
    <w:rsid w:val="00113B3B"/>
    <w:rsid w:val="001144A3"/>
    <w:rsid w:val="00116746"/>
    <w:rsid w:val="00121BD4"/>
    <w:rsid w:val="00124980"/>
    <w:rsid w:val="00134568"/>
    <w:rsid w:val="001345BC"/>
    <w:rsid w:val="00137177"/>
    <w:rsid w:val="00137B8A"/>
    <w:rsid w:val="00140D2F"/>
    <w:rsid w:val="00141775"/>
    <w:rsid w:val="00143569"/>
    <w:rsid w:val="00144C05"/>
    <w:rsid w:val="00144CA3"/>
    <w:rsid w:val="00151362"/>
    <w:rsid w:val="00151892"/>
    <w:rsid w:val="00154C0C"/>
    <w:rsid w:val="00155193"/>
    <w:rsid w:val="001557E0"/>
    <w:rsid w:val="00156844"/>
    <w:rsid w:val="00156ED5"/>
    <w:rsid w:val="00157674"/>
    <w:rsid w:val="001623F0"/>
    <w:rsid w:val="00165752"/>
    <w:rsid w:val="0016696B"/>
    <w:rsid w:val="00170B70"/>
    <w:rsid w:val="00171A3C"/>
    <w:rsid w:val="00172464"/>
    <w:rsid w:val="00172EC0"/>
    <w:rsid w:val="0017328F"/>
    <w:rsid w:val="00174022"/>
    <w:rsid w:val="00176B72"/>
    <w:rsid w:val="001774C2"/>
    <w:rsid w:val="001819DD"/>
    <w:rsid w:val="00182F4D"/>
    <w:rsid w:val="00183736"/>
    <w:rsid w:val="00183D87"/>
    <w:rsid w:val="0018471B"/>
    <w:rsid w:val="001920E3"/>
    <w:rsid w:val="00192E17"/>
    <w:rsid w:val="00194BE5"/>
    <w:rsid w:val="001968C3"/>
    <w:rsid w:val="00196E5D"/>
    <w:rsid w:val="001A246F"/>
    <w:rsid w:val="001A3C98"/>
    <w:rsid w:val="001A4B85"/>
    <w:rsid w:val="001A7DC9"/>
    <w:rsid w:val="001B4FE9"/>
    <w:rsid w:val="001B537A"/>
    <w:rsid w:val="001C02B3"/>
    <w:rsid w:val="001C48FC"/>
    <w:rsid w:val="001C7E5C"/>
    <w:rsid w:val="001D247A"/>
    <w:rsid w:val="001D41FB"/>
    <w:rsid w:val="001D7019"/>
    <w:rsid w:val="001E0CD5"/>
    <w:rsid w:val="001E4FA4"/>
    <w:rsid w:val="001F099F"/>
    <w:rsid w:val="001F18B1"/>
    <w:rsid w:val="001F4ADA"/>
    <w:rsid w:val="0020705F"/>
    <w:rsid w:val="0021330B"/>
    <w:rsid w:val="00215D26"/>
    <w:rsid w:val="00216EB0"/>
    <w:rsid w:val="002230CE"/>
    <w:rsid w:val="002408BF"/>
    <w:rsid w:val="002416CE"/>
    <w:rsid w:val="0024403F"/>
    <w:rsid w:val="002441D9"/>
    <w:rsid w:val="0025107A"/>
    <w:rsid w:val="00251FD5"/>
    <w:rsid w:val="002522A1"/>
    <w:rsid w:val="00254678"/>
    <w:rsid w:val="00254ABE"/>
    <w:rsid w:val="00257D94"/>
    <w:rsid w:val="00263301"/>
    <w:rsid w:val="00267330"/>
    <w:rsid w:val="00267E09"/>
    <w:rsid w:val="00270458"/>
    <w:rsid w:val="00271271"/>
    <w:rsid w:val="0027367F"/>
    <w:rsid w:val="00274C79"/>
    <w:rsid w:val="00274DD9"/>
    <w:rsid w:val="00275892"/>
    <w:rsid w:val="00276F79"/>
    <w:rsid w:val="00277581"/>
    <w:rsid w:val="002775E1"/>
    <w:rsid w:val="0028355A"/>
    <w:rsid w:val="00284301"/>
    <w:rsid w:val="0028625C"/>
    <w:rsid w:val="002878E0"/>
    <w:rsid w:val="00287FD9"/>
    <w:rsid w:val="002918D5"/>
    <w:rsid w:val="00293385"/>
    <w:rsid w:val="00295294"/>
    <w:rsid w:val="00295E5D"/>
    <w:rsid w:val="002A049A"/>
    <w:rsid w:val="002A1E7F"/>
    <w:rsid w:val="002A4FAD"/>
    <w:rsid w:val="002A64B5"/>
    <w:rsid w:val="002A669E"/>
    <w:rsid w:val="002B05AD"/>
    <w:rsid w:val="002B4775"/>
    <w:rsid w:val="002B5822"/>
    <w:rsid w:val="002C10BF"/>
    <w:rsid w:val="002D13B3"/>
    <w:rsid w:val="002D28AB"/>
    <w:rsid w:val="002D3347"/>
    <w:rsid w:val="002D3435"/>
    <w:rsid w:val="002D4ED9"/>
    <w:rsid w:val="002D6D0A"/>
    <w:rsid w:val="002D7B45"/>
    <w:rsid w:val="002D7D57"/>
    <w:rsid w:val="002E3834"/>
    <w:rsid w:val="002E4760"/>
    <w:rsid w:val="002F0F5B"/>
    <w:rsid w:val="002F3B8A"/>
    <w:rsid w:val="002F74EC"/>
    <w:rsid w:val="00303070"/>
    <w:rsid w:val="00310C3D"/>
    <w:rsid w:val="0031771A"/>
    <w:rsid w:val="0031775F"/>
    <w:rsid w:val="00317FEC"/>
    <w:rsid w:val="00324393"/>
    <w:rsid w:val="00326B8B"/>
    <w:rsid w:val="00327AC6"/>
    <w:rsid w:val="00332E0A"/>
    <w:rsid w:val="0033308C"/>
    <w:rsid w:val="00333B68"/>
    <w:rsid w:val="00335733"/>
    <w:rsid w:val="003365E7"/>
    <w:rsid w:val="00336624"/>
    <w:rsid w:val="00336737"/>
    <w:rsid w:val="00340FB2"/>
    <w:rsid w:val="00342F9F"/>
    <w:rsid w:val="00345820"/>
    <w:rsid w:val="003524A3"/>
    <w:rsid w:val="00352E9D"/>
    <w:rsid w:val="003603ED"/>
    <w:rsid w:val="003627EC"/>
    <w:rsid w:val="0036567D"/>
    <w:rsid w:val="0037357F"/>
    <w:rsid w:val="003861E1"/>
    <w:rsid w:val="00391F33"/>
    <w:rsid w:val="00392D83"/>
    <w:rsid w:val="00392E92"/>
    <w:rsid w:val="003943FD"/>
    <w:rsid w:val="00397AB5"/>
    <w:rsid w:val="003A1503"/>
    <w:rsid w:val="003A2C42"/>
    <w:rsid w:val="003A3966"/>
    <w:rsid w:val="003B07D5"/>
    <w:rsid w:val="003B3634"/>
    <w:rsid w:val="003B374F"/>
    <w:rsid w:val="003B6196"/>
    <w:rsid w:val="003C31C8"/>
    <w:rsid w:val="003C3CA5"/>
    <w:rsid w:val="003C5CD2"/>
    <w:rsid w:val="003C6EB9"/>
    <w:rsid w:val="003D132C"/>
    <w:rsid w:val="003D1E84"/>
    <w:rsid w:val="003D5AB4"/>
    <w:rsid w:val="003E1129"/>
    <w:rsid w:val="003E28B4"/>
    <w:rsid w:val="003E3D06"/>
    <w:rsid w:val="003E3DF6"/>
    <w:rsid w:val="003E487C"/>
    <w:rsid w:val="003E4A41"/>
    <w:rsid w:val="003E6605"/>
    <w:rsid w:val="003E6F6E"/>
    <w:rsid w:val="003E79A6"/>
    <w:rsid w:val="003F3025"/>
    <w:rsid w:val="003F56D7"/>
    <w:rsid w:val="004013A5"/>
    <w:rsid w:val="004018CA"/>
    <w:rsid w:val="004019F1"/>
    <w:rsid w:val="00404E82"/>
    <w:rsid w:val="00405A24"/>
    <w:rsid w:val="004062F8"/>
    <w:rsid w:val="004069FE"/>
    <w:rsid w:val="004076F0"/>
    <w:rsid w:val="00407B3D"/>
    <w:rsid w:val="00413733"/>
    <w:rsid w:val="00414483"/>
    <w:rsid w:val="00415D96"/>
    <w:rsid w:val="00420154"/>
    <w:rsid w:val="00424418"/>
    <w:rsid w:val="00424F0C"/>
    <w:rsid w:val="004365D2"/>
    <w:rsid w:val="004425AD"/>
    <w:rsid w:val="00445018"/>
    <w:rsid w:val="00445381"/>
    <w:rsid w:val="0044594B"/>
    <w:rsid w:val="00445A6E"/>
    <w:rsid w:val="0044623A"/>
    <w:rsid w:val="00452806"/>
    <w:rsid w:val="004530A8"/>
    <w:rsid w:val="00454026"/>
    <w:rsid w:val="00456513"/>
    <w:rsid w:val="00462598"/>
    <w:rsid w:val="004628A6"/>
    <w:rsid w:val="00465D63"/>
    <w:rsid w:val="00467DA2"/>
    <w:rsid w:val="004721E0"/>
    <w:rsid w:val="00477A19"/>
    <w:rsid w:val="004810D4"/>
    <w:rsid w:val="00481B4C"/>
    <w:rsid w:val="00483F41"/>
    <w:rsid w:val="00486F80"/>
    <w:rsid w:val="00487146"/>
    <w:rsid w:val="004874AA"/>
    <w:rsid w:val="00487B11"/>
    <w:rsid w:val="00490600"/>
    <w:rsid w:val="004963FC"/>
    <w:rsid w:val="004973E0"/>
    <w:rsid w:val="004A0927"/>
    <w:rsid w:val="004A09D0"/>
    <w:rsid w:val="004A2B7A"/>
    <w:rsid w:val="004A399F"/>
    <w:rsid w:val="004A4EAB"/>
    <w:rsid w:val="004A5D17"/>
    <w:rsid w:val="004B0121"/>
    <w:rsid w:val="004B30ED"/>
    <w:rsid w:val="004B3962"/>
    <w:rsid w:val="004C1190"/>
    <w:rsid w:val="004C3B05"/>
    <w:rsid w:val="004C4E7D"/>
    <w:rsid w:val="004C5A7A"/>
    <w:rsid w:val="004D077F"/>
    <w:rsid w:val="004D0DE1"/>
    <w:rsid w:val="004D3953"/>
    <w:rsid w:val="004E00DF"/>
    <w:rsid w:val="004E47F6"/>
    <w:rsid w:val="004E53A9"/>
    <w:rsid w:val="004E63ED"/>
    <w:rsid w:val="004E6B48"/>
    <w:rsid w:val="004E785C"/>
    <w:rsid w:val="004E7D99"/>
    <w:rsid w:val="004F23A6"/>
    <w:rsid w:val="004F69E1"/>
    <w:rsid w:val="004F7891"/>
    <w:rsid w:val="0050472F"/>
    <w:rsid w:val="0050728C"/>
    <w:rsid w:val="00510F85"/>
    <w:rsid w:val="00511395"/>
    <w:rsid w:val="005129FA"/>
    <w:rsid w:val="00514A2C"/>
    <w:rsid w:val="00514D69"/>
    <w:rsid w:val="00520A72"/>
    <w:rsid w:val="0052394A"/>
    <w:rsid w:val="00530BD7"/>
    <w:rsid w:val="005314D0"/>
    <w:rsid w:val="00531A41"/>
    <w:rsid w:val="005324BC"/>
    <w:rsid w:val="005334F1"/>
    <w:rsid w:val="00535262"/>
    <w:rsid w:val="00535FB2"/>
    <w:rsid w:val="00537379"/>
    <w:rsid w:val="0053764D"/>
    <w:rsid w:val="00542159"/>
    <w:rsid w:val="0054465A"/>
    <w:rsid w:val="00544965"/>
    <w:rsid w:val="00545178"/>
    <w:rsid w:val="005460C2"/>
    <w:rsid w:val="00550AA3"/>
    <w:rsid w:val="00550FEF"/>
    <w:rsid w:val="005601DE"/>
    <w:rsid w:val="00563A20"/>
    <w:rsid w:val="00565280"/>
    <w:rsid w:val="00565D86"/>
    <w:rsid w:val="005660B5"/>
    <w:rsid w:val="00572565"/>
    <w:rsid w:val="00574220"/>
    <w:rsid w:val="00580329"/>
    <w:rsid w:val="005810DD"/>
    <w:rsid w:val="00581B35"/>
    <w:rsid w:val="005820E0"/>
    <w:rsid w:val="00584600"/>
    <w:rsid w:val="00586C26"/>
    <w:rsid w:val="005870A1"/>
    <w:rsid w:val="00590447"/>
    <w:rsid w:val="005932B4"/>
    <w:rsid w:val="00595550"/>
    <w:rsid w:val="005A1D09"/>
    <w:rsid w:val="005A405B"/>
    <w:rsid w:val="005A61FB"/>
    <w:rsid w:val="005B009E"/>
    <w:rsid w:val="005B2961"/>
    <w:rsid w:val="005B6446"/>
    <w:rsid w:val="005C0360"/>
    <w:rsid w:val="005C17C1"/>
    <w:rsid w:val="005C561E"/>
    <w:rsid w:val="005C6E57"/>
    <w:rsid w:val="005D46DF"/>
    <w:rsid w:val="005D545E"/>
    <w:rsid w:val="005E02FC"/>
    <w:rsid w:val="005E1C60"/>
    <w:rsid w:val="005E59A7"/>
    <w:rsid w:val="005E7E2C"/>
    <w:rsid w:val="005F2E1C"/>
    <w:rsid w:val="005F4B5B"/>
    <w:rsid w:val="005F4F6F"/>
    <w:rsid w:val="0060030C"/>
    <w:rsid w:val="00610293"/>
    <w:rsid w:val="0061058F"/>
    <w:rsid w:val="006137AE"/>
    <w:rsid w:val="00613A7E"/>
    <w:rsid w:val="00622980"/>
    <w:rsid w:val="0062701E"/>
    <w:rsid w:val="0063621B"/>
    <w:rsid w:val="0063654E"/>
    <w:rsid w:val="0063676D"/>
    <w:rsid w:val="00636DC6"/>
    <w:rsid w:val="00645CB0"/>
    <w:rsid w:val="006502D8"/>
    <w:rsid w:val="00652639"/>
    <w:rsid w:val="006526EE"/>
    <w:rsid w:val="00656FC3"/>
    <w:rsid w:val="00657647"/>
    <w:rsid w:val="00665CD7"/>
    <w:rsid w:val="00666BE1"/>
    <w:rsid w:val="00673001"/>
    <w:rsid w:val="0067405A"/>
    <w:rsid w:val="00674A1B"/>
    <w:rsid w:val="006763A8"/>
    <w:rsid w:val="00682F8F"/>
    <w:rsid w:val="00683045"/>
    <w:rsid w:val="00684101"/>
    <w:rsid w:val="00687AE0"/>
    <w:rsid w:val="0069236A"/>
    <w:rsid w:val="00693CE6"/>
    <w:rsid w:val="00695D01"/>
    <w:rsid w:val="00696AE8"/>
    <w:rsid w:val="00696B49"/>
    <w:rsid w:val="006A013A"/>
    <w:rsid w:val="006A43E3"/>
    <w:rsid w:val="006A752A"/>
    <w:rsid w:val="006B4045"/>
    <w:rsid w:val="006B6A22"/>
    <w:rsid w:val="006C2C20"/>
    <w:rsid w:val="006C47B9"/>
    <w:rsid w:val="006C55BD"/>
    <w:rsid w:val="006C5698"/>
    <w:rsid w:val="006C6319"/>
    <w:rsid w:val="006C6FDF"/>
    <w:rsid w:val="006D464E"/>
    <w:rsid w:val="006D590A"/>
    <w:rsid w:val="006D5C8D"/>
    <w:rsid w:val="006D6999"/>
    <w:rsid w:val="006D6D7F"/>
    <w:rsid w:val="006E13B7"/>
    <w:rsid w:val="006E3D5C"/>
    <w:rsid w:val="006E4525"/>
    <w:rsid w:val="006E6196"/>
    <w:rsid w:val="006E6E66"/>
    <w:rsid w:val="006E714D"/>
    <w:rsid w:val="006F1255"/>
    <w:rsid w:val="006F2DA7"/>
    <w:rsid w:val="006F3C12"/>
    <w:rsid w:val="006F493B"/>
    <w:rsid w:val="007009AD"/>
    <w:rsid w:val="00701088"/>
    <w:rsid w:val="007023B8"/>
    <w:rsid w:val="00702698"/>
    <w:rsid w:val="00703140"/>
    <w:rsid w:val="007052BD"/>
    <w:rsid w:val="007071D5"/>
    <w:rsid w:val="00710011"/>
    <w:rsid w:val="00711946"/>
    <w:rsid w:val="00715726"/>
    <w:rsid w:val="00716BB5"/>
    <w:rsid w:val="00720B18"/>
    <w:rsid w:val="007233D9"/>
    <w:rsid w:val="0072451B"/>
    <w:rsid w:val="007252F4"/>
    <w:rsid w:val="00725BB5"/>
    <w:rsid w:val="00726342"/>
    <w:rsid w:val="0073197C"/>
    <w:rsid w:val="00733AAC"/>
    <w:rsid w:val="00736891"/>
    <w:rsid w:val="007369A7"/>
    <w:rsid w:val="007374A6"/>
    <w:rsid w:val="00741446"/>
    <w:rsid w:val="00743B65"/>
    <w:rsid w:val="0074425F"/>
    <w:rsid w:val="00746C12"/>
    <w:rsid w:val="00750863"/>
    <w:rsid w:val="00756BBC"/>
    <w:rsid w:val="007628BE"/>
    <w:rsid w:val="0076521A"/>
    <w:rsid w:val="00775ABA"/>
    <w:rsid w:val="00776D4F"/>
    <w:rsid w:val="007771A0"/>
    <w:rsid w:val="007778AF"/>
    <w:rsid w:val="0078081C"/>
    <w:rsid w:val="00781748"/>
    <w:rsid w:val="007846F4"/>
    <w:rsid w:val="0078709D"/>
    <w:rsid w:val="00787C01"/>
    <w:rsid w:val="00792A75"/>
    <w:rsid w:val="007937D4"/>
    <w:rsid w:val="00795470"/>
    <w:rsid w:val="007A26E2"/>
    <w:rsid w:val="007A27D6"/>
    <w:rsid w:val="007A4F53"/>
    <w:rsid w:val="007A61D9"/>
    <w:rsid w:val="007A65FA"/>
    <w:rsid w:val="007A6E11"/>
    <w:rsid w:val="007B69D6"/>
    <w:rsid w:val="007B6E8C"/>
    <w:rsid w:val="007B79A9"/>
    <w:rsid w:val="007C2F8C"/>
    <w:rsid w:val="007C750E"/>
    <w:rsid w:val="007D0463"/>
    <w:rsid w:val="007D35B3"/>
    <w:rsid w:val="007D3CF7"/>
    <w:rsid w:val="007D6CAA"/>
    <w:rsid w:val="007E334C"/>
    <w:rsid w:val="007E5B8C"/>
    <w:rsid w:val="007F008D"/>
    <w:rsid w:val="007F079B"/>
    <w:rsid w:val="007F3B1E"/>
    <w:rsid w:val="00803E38"/>
    <w:rsid w:val="00806125"/>
    <w:rsid w:val="0081292D"/>
    <w:rsid w:val="00812FD7"/>
    <w:rsid w:val="00813ACE"/>
    <w:rsid w:val="008165D9"/>
    <w:rsid w:val="008174A4"/>
    <w:rsid w:val="00820D62"/>
    <w:rsid w:val="008225BB"/>
    <w:rsid w:val="00823CF0"/>
    <w:rsid w:val="008305B5"/>
    <w:rsid w:val="00832DB0"/>
    <w:rsid w:val="00835DF5"/>
    <w:rsid w:val="00837759"/>
    <w:rsid w:val="008406C2"/>
    <w:rsid w:val="00841326"/>
    <w:rsid w:val="008444A0"/>
    <w:rsid w:val="008526BE"/>
    <w:rsid w:val="00854E68"/>
    <w:rsid w:val="00856B45"/>
    <w:rsid w:val="00857166"/>
    <w:rsid w:val="0086392F"/>
    <w:rsid w:val="00866321"/>
    <w:rsid w:val="00867044"/>
    <w:rsid w:val="00872494"/>
    <w:rsid w:val="00875A3B"/>
    <w:rsid w:val="008769D5"/>
    <w:rsid w:val="008805F3"/>
    <w:rsid w:val="00881FB3"/>
    <w:rsid w:val="008830C0"/>
    <w:rsid w:val="00883120"/>
    <w:rsid w:val="0089228B"/>
    <w:rsid w:val="00894945"/>
    <w:rsid w:val="0089517C"/>
    <w:rsid w:val="008A05C1"/>
    <w:rsid w:val="008A13F5"/>
    <w:rsid w:val="008A13FA"/>
    <w:rsid w:val="008A44AD"/>
    <w:rsid w:val="008A481C"/>
    <w:rsid w:val="008A547F"/>
    <w:rsid w:val="008B0254"/>
    <w:rsid w:val="008B1D15"/>
    <w:rsid w:val="008B5098"/>
    <w:rsid w:val="008B7877"/>
    <w:rsid w:val="008B7E3A"/>
    <w:rsid w:val="008C0B9D"/>
    <w:rsid w:val="008C4AC8"/>
    <w:rsid w:val="008C69C9"/>
    <w:rsid w:val="008C7006"/>
    <w:rsid w:val="008C7599"/>
    <w:rsid w:val="008D3A75"/>
    <w:rsid w:val="008D4CF3"/>
    <w:rsid w:val="008D7B23"/>
    <w:rsid w:val="008E0B8B"/>
    <w:rsid w:val="008E290A"/>
    <w:rsid w:val="008E3BAE"/>
    <w:rsid w:val="008E6B51"/>
    <w:rsid w:val="008F5C13"/>
    <w:rsid w:val="00900F01"/>
    <w:rsid w:val="00902787"/>
    <w:rsid w:val="00902F0D"/>
    <w:rsid w:val="00910ECA"/>
    <w:rsid w:val="00911FCC"/>
    <w:rsid w:val="00915868"/>
    <w:rsid w:val="00915E0C"/>
    <w:rsid w:val="009172DD"/>
    <w:rsid w:val="00923B7A"/>
    <w:rsid w:val="0092420D"/>
    <w:rsid w:val="0092434B"/>
    <w:rsid w:val="009252A2"/>
    <w:rsid w:val="009268CD"/>
    <w:rsid w:val="009269E1"/>
    <w:rsid w:val="0093045B"/>
    <w:rsid w:val="00930D6B"/>
    <w:rsid w:val="00931E18"/>
    <w:rsid w:val="00932F46"/>
    <w:rsid w:val="009346B4"/>
    <w:rsid w:val="00934A7B"/>
    <w:rsid w:val="00937B8B"/>
    <w:rsid w:val="00944740"/>
    <w:rsid w:val="00947A26"/>
    <w:rsid w:val="00952E48"/>
    <w:rsid w:val="00953A0C"/>
    <w:rsid w:val="00954CAB"/>
    <w:rsid w:val="00962D05"/>
    <w:rsid w:val="0096534F"/>
    <w:rsid w:val="0097213A"/>
    <w:rsid w:val="00975E46"/>
    <w:rsid w:val="009803A6"/>
    <w:rsid w:val="00981B3F"/>
    <w:rsid w:val="0098299A"/>
    <w:rsid w:val="00983F25"/>
    <w:rsid w:val="00985882"/>
    <w:rsid w:val="00987785"/>
    <w:rsid w:val="009935A9"/>
    <w:rsid w:val="00996F39"/>
    <w:rsid w:val="00997E4B"/>
    <w:rsid w:val="009A6B82"/>
    <w:rsid w:val="009A72B3"/>
    <w:rsid w:val="009B09F9"/>
    <w:rsid w:val="009B5E89"/>
    <w:rsid w:val="009B6A75"/>
    <w:rsid w:val="009C2412"/>
    <w:rsid w:val="009C26F5"/>
    <w:rsid w:val="009C36F3"/>
    <w:rsid w:val="009D1B6D"/>
    <w:rsid w:val="009D2122"/>
    <w:rsid w:val="009D508E"/>
    <w:rsid w:val="009E5A9A"/>
    <w:rsid w:val="009E7CBB"/>
    <w:rsid w:val="009F07B9"/>
    <w:rsid w:val="009F2154"/>
    <w:rsid w:val="009F454F"/>
    <w:rsid w:val="009F726B"/>
    <w:rsid w:val="00A00B9E"/>
    <w:rsid w:val="00A0125C"/>
    <w:rsid w:val="00A02006"/>
    <w:rsid w:val="00A039E5"/>
    <w:rsid w:val="00A04861"/>
    <w:rsid w:val="00A04BC0"/>
    <w:rsid w:val="00A07B90"/>
    <w:rsid w:val="00A11691"/>
    <w:rsid w:val="00A11AD4"/>
    <w:rsid w:val="00A140D3"/>
    <w:rsid w:val="00A27A7B"/>
    <w:rsid w:val="00A32A19"/>
    <w:rsid w:val="00A3492B"/>
    <w:rsid w:val="00A35380"/>
    <w:rsid w:val="00A369CC"/>
    <w:rsid w:val="00A369D4"/>
    <w:rsid w:val="00A41C33"/>
    <w:rsid w:val="00A4441D"/>
    <w:rsid w:val="00A44DBE"/>
    <w:rsid w:val="00A457CC"/>
    <w:rsid w:val="00A47E1F"/>
    <w:rsid w:val="00A500E9"/>
    <w:rsid w:val="00A50E8E"/>
    <w:rsid w:val="00A5462E"/>
    <w:rsid w:val="00A54ACA"/>
    <w:rsid w:val="00A62049"/>
    <w:rsid w:val="00A702D6"/>
    <w:rsid w:val="00A71A5F"/>
    <w:rsid w:val="00A74213"/>
    <w:rsid w:val="00A75436"/>
    <w:rsid w:val="00A75E0F"/>
    <w:rsid w:val="00A82C03"/>
    <w:rsid w:val="00A82C20"/>
    <w:rsid w:val="00A83C01"/>
    <w:rsid w:val="00A84BEC"/>
    <w:rsid w:val="00A86988"/>
    <w:rsid w:val="00A878B6"/>
    <w:rsid w:val="00A90E1E"/>
    <w:rsid w:val="00A91D2D"/>
    <w:rsid w:val="00A92E29"/>
    <w:rsid w:val="00A93DE3"/>
    <w:rsid w:val="00AA5145"/>
    <w:rsid w:val="00AA60D9"/>
    <w:rsid w:val="00AB1E65"/>
    <w:rsid w:val="00AB4073"/>
    <w:rsid w:val="00AB4A9B"/>
    <w:rsid w:val="00AB5D05"/>
    <w:rsid w:val="00AB5EC5"/>
    <w:rsid w:val="00AC038C"/>
    <w:rsid w:val="00AC4C41"/>
    <w:rsid w:val="00AC5194"/>
    <w:rsid w:val="00AC5C73"/>
    <w:rsid w:val="00AD27C7"/>
    <w:rsid w:val="00AD5013"/>
    <w:rsid w:val="00AD665A"/>
    <w:rsid w:val="00AD739D"/>
    <w:rsid w:val="00AE1BAA"/>
    <w:rsid w:val="00AE288A"/>
    <w:rsid w:val="00AE659A"/>
    <w:rsid w:val="00AF18FC"/>
    <w:rsid w:val="00AF26D1"/>
    <w:rsid w:val="00AF2998"/>
    <w:rsid w:val="00AF2E53"/>
    <w:rsid w:val="00AF3ED4"/>
    <w:rsid w:val="00AF5C0C"/>
    <w:rsid w:val="00AF60DC"/>
    <w:rsid w:val="00B00A04"/>
    <w:rsid w:val="00B01185"/>
    <w:rsid w:val="00B030A8"/>
    <w:rsid w:val="00B10117"/>
    <w:rsid w:val="00B10CBD"/>
    <w:rsid w:val="00B111A4"/>
    <w:rsid w:val="00B125D5"/>
    <w:rsid w:val="00B13E8E"/>
    <w:rsid w:val="00B14D9F"/>
    <w:rsid w:val="00B15FBD"/>
    <w:rsid w:val="00B16323"/>
    <w:rsid w:val="00B2406B"/>
    <w:rsid w:val="00B27066"/>
    <w:rsid w:val="00B31238"/>
    <w:rsid w:val="00B350E6"/>
    <w:rsid w:val="00B429AF"/>
    <w:rsid w:val="00B435CE"/>
    <w:rsid w:val="00B45198"/>
    <w:rsid w:val="00B5005C"/>
    <w:rsid w:val="00B50BEF"/>
    <w:rsid w:val="00B623DE"/>
    <w:rsid w:val="00B6297D"/>
    <w:rsid w:val="00B6338E"/>
    <w:rsid w:val="00B73497"/>
    <w:rsid w:val="00B73A7C"/>
    <w:rsid w:val="00B751C0"/>
    <w:rsid w:val="00B77419"/>
    <w:rsid w:val="00B803D9"/>
    <w:rsid w:val="00B8073E"/>
    <w:rsid w:val="00B80BBE"/>
    <w:rsid w:val="00B833A9"/>
    <w:rsid w:val="00B83D1B"/>
    <w:rsid w:val="00B90A2F"/>
    <w:rsid w:val="00B9533E"/>
    <w:rsid w:val="00BA1F02"/>
    <w:rsid w:val="00BB026E"/>
    <w:rsid w:val="00BB7067"/>
    <w:rsid w:val="00BC03E9"/>
    <w:rsid w:val="00BC3481"/>
    <w:rsid w:val="00BC36A7"/>
    <w:rsid w:val="00BC4A17"/>
    <w:rsid w:val="00BC527D"/>
    <w:rsid w:val="00BC6C56"/>
    <w:rsid w:val="00BD0EFA"/>
    <w:rsid w:val="00BE19F8"/>
    <w:rsid w:val="00BE2091"/>
    <w:rsid w:val="00BE21EB"/>
    <w:rsid w:val="00BE256E"/>
    <w:rsid w:val="00BE391E"/>
    <w:rsid w:val="00BE4F9C"/>
    <w:rsid w:val="00BE68D7"/>
    <w:rsid w:val="00BE724E"/>
    <w:rsid w:val="00BF0711"/>
    <w:rsid w:val="00BF4CB5"/>
    <w:rsid w:val="00BF672D"/>
    <w:rsid w:val="00BF76C7"/>
    <w:rsid w:val="00BF78FD"/>
    <w:rsid w:val="00C00135"/>
    <w:rsid w:val="00C016D1"/>
    <w:rsid w:val="00C03113"/>
    <w:rsid w:val="00C054EA"/>
    <w:rsid w:val="00C07004"/>
    <w:rsid w:val="00C070B0"/>
    <w:rsid w:val="00C07396"/>
    <w:rsid w:val="00C10655"/>
    <w:rsid w:val="00C11FB8"/>
    <w:rsid w:val="00C129E6"/>
    <w:rsid w:val="00C12D4B"/>
    <w:rsid w:val="00C132CA"/>
    <w:rsid w:val="00C1420C"/>
    <w:rsid w:val="00C14F6D"/>
    <w:rsid w:val="00C15B68"/>
    <w:rsid w:val="00C163CF"/>
    <w:rsid w:val="00C21BB0"/>
    <w:rsid w:val="00C22985"/>
    <w:rsid w:val="00C30DB0"/>
    <w:rsid w:val="00C3191F"/>
    <w:rsid w:val="00C32B24"/>
    <w:rsid w:val="00C36878"/>
    <w:rsid w:val="00C5004A"/>
    <w:rsid w:val="00C557A6"/>
    <w:rsid w:val="00C55E24"/>
    <w:rsid w:val="00C61738"/>
    <w:rsid w:val="00C623CA"/>
    <w:rsid w:val="00C634EF"/>
    <w:rsid w:val="00C646E0"/>
    <w:rsid w:val="00C64E34"/>
    <w:rsid w:val="00C66665"/>
    <w:rsid w:val="00C7561A"/>
    <w:rsid w:val="00C76CE0"/>
    <w:rsid w:val="00C7708F"/>
    <w:rsid w:val="00C83BBC"/>
    <w:rsid w:val="00C873D8"/>
    <w:rsid w:val="00C906A4"/>
    <w:rsid w:val="00C907EA"/>
    <w:rsid w:val="00C93307"/>
    <w:rsid w:val="00C9539D"/>
    <w:rsid w:val="00C95F5D"/>
    <w:rsid w:val="00CA3688"/>
    <w:rsid w:val="00CA3783"/>
    <w:rsid w:val="00CB08B5"/>
    <w:rsid w:val="00CB1265"/>
    <w:rsid w:val="00CB1774"/>
    <w:rsid w:val="00CB1D42"/>
    <w:rsid w:val="00CB24E8"/>
    <w:rsid w:val="00CB4C42"/>
    <w:rsid w:val="00CB7752"/>
    <w:rsid w:val="00CC01C0"/>
    <w:rsid w:val="00CC59AA"/>
    <w:rsid w:val="00CD37FE"/>
    <w:rsid w:val="00CD44E5"/>
    <w:rsid w:val="00CD55F5"/>
    <w:rsid w:val="00CE177F"/>
    <w:rsid w:val="00CE1F39"/>
    <w:rsid w:val="00CE4761"/>
    <w:rsid w:val="00CE76CA"/>
    <w:rsid w:val="00CF06A1"/>
    <w:rsid w:val="00CF32F9"/>
    <w:rsid w:val="00CF5820"/>
    <w:rsid w:val="00CF5B96"/>
    <w:rsid w:val="00CF68D7"/>
    <w:rsid w:val="00CF757B"/>
    <w:rsid w:val="00CF7817"/>
    <w:rsid w:val="00D03625"/>
    <w:rsid w:val="00D10884"/>
    <w:rsid w:val="00D10D3B"/>
    <w:rsid w:val="00D11968"/>
    <w:rsid w:val="00D167AB"/>
    <w:rsid w:val="00D21FE6"/>
    <w:rsid w:val="00D30D24"/>
    <w:rsid w:val="00D32777"/>
    <w:rsid w:val="00D32977"/>
    <w:rsid w:val="00D32E79"/>
    <w:rsid w:val="00D33668"/>
    <w:rsid w:val="00D43FDF"/>
    <w:rsid w:val="00D5046E"/>
    <w:rsid w:val="00D512FE"/>
    <w:rsid w:val="00D522FF"/>
    <w:rsid w:val="00D57266"/>
    <w:rsid w:val="00D63C36"/>
    <w:rsid w:val="00D64B68"/>
    <w:rsid w:val="00D66E71"/>
    <w:rsid w:val="00D6771B"/>
    <w:rsid w:val="00D67D18"/>
    <w:rsid w:val="00D75D4D"/>
    <w:rsid w:val="00D77B43"/>
    <w:rsid w:val="00D77C5C"/>
    <w:rsid w:val="00D8030B"/>
    <w:rsid w:val="00D8402C"/>
    <w:rsid w:val="00D87C21"/>
    <w:rsid w:val="00D90D70"/>
    <w:rsid w:val="00D91F6E"/>
    <w:rsid w:val="00D959B9"/>
    <w:rsid w:val="00D95B98"/>
    <w:rsid w:val="00D962B5"/>
    <w:rsid w:val="00D96ED5"/>
    <w:rsid w:val="00DA2F82"/>
    <w:rsid w:val="00DA324A"/>
    <w:rsid w:val="00DB0F46"/>
    <w:rsid w:val="00DB1581"/>
    <w:rsid w:val="00DB15C1"/>
    <w:rsid w:val="00DB17DE"/>
    <w:rsid w:val="00DC00A2"/>
    <w:rsid w:val="00DC17D7"/>
    <w:rsid w:val="00DC1FAB"/>
    <w:rsid w:val="00DC2061"/>
    <w:rsid w:val="00DC31E7"/>
    <w:rsid w:val="00DC3D4D"/>
    <w:rsid w:val="00DC41FE"/>
    <w:rsid w:val="00DD1687"/>
    <w:rsid w:val="00DD4242"/>
    <w:rsid w:val="00DD43F0"/>
    <w:rsid w:val="00DE08A6"/>
    <w:rsid w:val="00DE1704"/>
    <w:rsid w:val="00DE180C"/>
    <w:rsid w:val="00DE3550"/>
    <w:rsid w:val="00DE5B03"/>
    <w:rsid w:val="00DE5E75"/>
    <w:rsid w:val="00DE6109"/>
    <w:rsid w:val="00DF2902"/>
    <w:rsid w:val="00DF4F2C"/>
    <w:rsid w:val="00DF640A"/>
    <w:rsid w:val="00E003A6"/>
    <w:rsid w:val="00E0118D"/>
    <w:rsid w:val="00E03C35"/>
    <w:rsid w:val="00E0692A"/>
    <w:rsid w:val="00E13FC5"/>
    <w:rsid w:val="00E22B57"/>
    <w:rsid w:val="00E23702"/>
    <w:rsid w:val="00E24B1F"/>
    <w:rsid w:val="00E25CCD"/>
    <w:rsid w:val="00E32111"/>
    <w:rsid w:val="00E340AD"/>
    <w:rsid w:val="00E34C2C"/>
    <w:rsid w:val="00E37225"/>
    <w:rsid w:val="00E416C3"/>
    <w:rsid w:val="00E42D57"/>
    <w:rsid w:val="00E452C0"/>
    <w:rsid w:val="00E4741D"/>
    <w:rsid w:val="00E52595"/>
    <w:rsid w:val="00E601AD"/>
    <w:rsid w:val="00E64CF7"/>
    <w:rsid w:val="00E7028F"/>
    <w:rsid w:val="00E71B2B"/>
    <w:rsid w:val="00E81514"/>
    <w:rsid w:val="00E85D07"/>
    <w:rsid w:val="00E91C97"/>
    <w:rsid w:val="00E95B1F"/>
    <w:rsid w:val="00E95FA4"/>
    <w:rsid w:val="00E97172"/>
    <w:rsid w:val="00EA1224"/>
    <w:rsid w:val="00EA2889"/>
    <w:rsid w:val="00EA7AF9"/>
    <w:rsid w:val="00EA7E7A"/>
    <w:rsid w:val="00EB0F70"/>
    <w:rsid w:val="00EB2500"/>
    <w:rsid w:val="00EB26C6"/>
    <w:rsid w:val="00EB407C"/>
    <w:rsid w:val="00EB4EDE"/>
    <w:rsid w:val="00EB61B0"/>
    <w:rsid w:val="00EC3725"/>
    <w:rsid w:val="00EC4786"/>
    <w:rsid w:val="00EC47D9"/>
    <w:rsid w:val="00EC51F5"/>
    <w:rsid w:val="00EC5FC3"/>
    <w:rsid w:val="00EC6184"/>
    <w:rsid w:val="00EC62E3"/>
    <w:rsid w:val="00EC7B41"/>
    <w:rsid w:val="00ED56A7"/>
    <w:rsid w:val="00ED7BB7"/>
    <w:rsid w:val="00EE0A8B"/>
    <w:rsid w:val="00EE187B"/>
    <w:rsid w:val="00EE362B"/>
    <w:rsid w:val="00EE50CA"/>
    <w:rsid w:val="00EE50D6"/>
    <w:rsid w:val="00EE5F39"/>
    <w:rsid w:val="00EE65EF"/>
    <w:rsid w:val="00EE6E4C"/>
    <w:rsid w:val="00EF3298"/>
    <w:rsid w:val="00EF36FE"/>
    <w:rsid w:val="00EF3CFB"/>
    <w:rsid w:val="00EF6B61"/>
    <w:rsid w:val="00EF7264"/>
    <w:rsid w:val="00F056E2"/>
    <w:rsid w:val="00F05F45"/>
    <w:rsid w:val="00F06C3A"/>
    <w:rsid w:val="00F11663"/>
    <w:rsid w:val="00F1232B"/>
    <w:rsid w:val="00F161A4"/>
    <w:rsid w:val="00F17256"/>
    <w:rsid w:val="00F217A7"/>
    <w:rsid w:val="00F21C1E"/>
    <w:rsid w:val="00F23F02"/>
    <w:rsid w:val="00F27433"/>
    <w:rsid w:val="00F3307E"/>
    <w:rsid w:val="00F33819"/>
    <w:rsid w:val="00F33D9F"/>
    <w:rsid w:val="00F3527A"/>
    <w:rsid w:val="00F36156"/>
    <w:rsid w:val="00F37345"/>
    <w:rsid w:val="00F43E68"/>
    <w:rsid w:val="00F44507"/>
    <w:rsid w:val="00F55D29"/>
    <w:rsid w:val="00F564E2"/>
    <w:rsid w:val="00F57825"/>
    <w:rsid w:val="00F710C8"/>
    <w:rsid w:val="00F71196"/>
    <w:rsid w:val="00F71A3E"/>
    <w:rsid w:val="00F742FD"/>
    <w:rsid w:val="00F77A7A"/>
    <w:rsid w:val="00F77C18"/>
    <w:rsid w:val="00F84B38"/>
    <w:rsid w:val="00F92962"/>
    <w:rsid w:val="00F94992"/>
    <w:rsid w:val="00FA0DB3"/>
    <w:rsid w:val="00FA5DE8"/>
    <w:rsid w:val="00FB1ED0"/>
    <w:rsid w:val="00FB305A"/>
    <w:rsid w:val="00FB5B16"/>
    <w:rsid w:val="00FB5C71"/>
    <w:rsid w:val="00FB6735"/>
    <w:rsid w:val="00FC0528"/>
    <w:rsid w:val="00FC0E80"/>
    <w:rsid w:val="00FC41A4"/>
    <w:rsid w:val="00FC70A1"/>
    <w:rsid w:val="00FD1E6C"/>
    <w:rsid w:val="00FD2BC2"/>
    <w:rsid w:val="00FD2F98"/>
    <w:rsid w:val="00FD352E"/>
    <w:rsid w:val="00FD465F"/>
    <w:rsid w:val="00FD4712"/>
    <w:rsid w:val="00FE4100"/>
    <w:rsid w:val="00FE42E1"/>
    <w:rsid w:val="00FE4515"/>
    <w:rsid w:val="00FE75B2"/>
    <w:rsid w:val="00FF003C"/>
    <w:rsid w:val="00FF67CB"/>
    <w:rsid w:val="00FF680C"/>
    <w:rsid w:val="00FF69AE"/>
    <w:rsid w:val="00FF708A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52E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2E48"/>
  </w:style>
  <w:style w:type="paragraph" w:styleId="a6">
    <w:name w:val="Balloon Text"/>
    <w:basedOn w:val="a"/>
    <w:link w:val="a7"/>
    <w:rsid w:val="003C5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C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3%20-%20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ent\Documents\BBS\Excel&#1077;&#1074;&#1089;&#1082;&#1080;&#1077;%20&#1076;&#1086;&#1082;&#1080;\&#1076;&#1083;&#1103;%20&#1086;&#1090;&#1095;&#1077;&#1090;&#1072;%20&#1091;&#1076;&#1086;&#1074;.%20&#1089;&#1090;&#1091;&#1076;&#1077;&#1085;&#1090;&#1099;%202012%20-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/>
              <a:t>По Вашему мнению, престижно ли учиться в КЭУ?</a:t>
            </a:r>
          </a:p>
        </c:rich>
      </c:tx>
      <c:layout>
        <c:manualLayout>
          <c:xMode val="edge"/>
          <c:yMode val="edge"/>
          <c:x val="0.23468443958216495"/>
          <c:y val="1.602580927384084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4393638170976"/>
          <c:y val="0.19871857070866739"/>
          <c:w val="0.86282306163021871"/>
          <c:h val="0.60256598860047561"/>
        </c:manualLayout>
      </c:layout>
      <c:bar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Лист1!$B$6:$B$9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Лист1!$C$6:$C$9</c:f>
              <c:numCache>
                <c:formatCode>0%</c:formatCode>
                <c:ptCount val="4"/>
                <c:pt idx="0">
                  <c:v>0.58000000000000052</c:v>
                </c:pt>
                <c:pt idx="1">
                  <c:v>0.35000000000000031</c:v>
                </c:pt>
                <c:pt idx="2">
                  <c:v>6.0000000000000192E-2</c:v>
                </c:pt>
                <c:pt idx="3">
                  <c:v>1.0000000000000051E-2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Лист1!$B$6:$B$9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Лист1!$D$6:$D$9</c:f>
              <c:numCache>
                <c:formatCode>0%</c:formatCode>
                <c:ptCount val="4"/>
                <c:pt idx="0">
                  <c:v>0.61000000000000065</c:v>
                </c:pt>
                <c:pt idx="1">
                  <c:v>0.37000000000000038</c:v>
                </c:pt>
                <c:pt idx="2">
                  <c:v>1.0000000000000051E-2</c:v>
                </c:pt>
                <c:pt idx="3">
                  <c:v>1.0000000000000051E-2</c:v>
                </c:pt>
              </c:numCache>
            </c:numRef>
          </c:val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Лист1!$B$6:$B$9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Лист1!$E$6:$E$9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8.0000000000000224E-2</c:v>
                </c:pt>
                <c:pt idx="3">
                  <c:v>2.0000000000000052E-2</c:v>
                </c:pt>
              </c:numCache>
            </c:numRef>
          </c:val>
        </c:ser>
        <c:dLbls>
          <c:showVal val="1"/>
          <c:showSerName val="1"/>
        </c:dLbls>
        <c:axId val="67734912"/>
        <c:axId val="67810432"/>
      </c:barChart>
      <c:catAx>
        <c:axId val="677349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810432"/>
        <c:crosses val="autoZero"/>
        <c:auto val="1"/>
        <c:lblAlgn val="ctr"/>
        <c:lblOffset val="100"/>
        <c:tickLblSkip val="1"/>
        <c:tickMarkSkip val="1"/>
      </c:catAx>
      <c:valAx>
        <c:axId val="67810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734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/>
              <a:t>В какой форме желательно проведение рубежного контроля?</a:t>
            </a:r>
          </a:p>
        </c:rich>
      </c:tx>
      <c:layout>
        <c:manualLayout>
          <c:xMode val="edge"/>
          <c:yMode val="edge"/>
          <c:x val="0.14285714285714404"/>
          <c:y val="3.58306188925081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118738404452691"/>
          <c:y val="0.18574164715897074"/>
          <c:w val="0.69573283858998536"/>
          <c:h val="0.66442257217848188"/>
        </c:manualLayout>
      </c:layout>
      <c:barChart>
        <c:barDir val="bar"/>
        <c:grouping val="clustered"/>
        <c:ser>
          <c:idx val="0"/>
          <c:order val="0"/>
          <c:tx>
            <c:strRef>
              <c:f>Лист1!$C$259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Лист1!$B$260:$B$263</c:f>
              <c:strCache>
                <c:ptCount val="4"/>
                <c:pt idx="0">
                  <c:v>Компьютерного тестирования</c:v>
                </c:pt>
                <c:pt idx="1">
                  <c:v>Бумажного тестирования</c:v>
                </c:pt>
                <c:pt idx="2">
                  <c:v>Устного опроса</c:v>
                </c:pt>
                <c:pt idx="3">
                  <c:v>Писменного опроса</c:v>
                </c:pt>
              </c:strCache>
            </c:strRef>
          </c:cat>
          <c:val>
            <c:numRef>
              <c:f>Лист1!$C$260:$C$263</c:f>
              <c:numCache>
                <c:formatCode>0%</c:formatCode>
                <c:ptCount val="4"/>
                <c:pt idx="0">
                  <c:v>0.70000000000000062</c:v>
                </c:pt>
                <c:pt idx="1">
                  <c:v>8.0000000000000043E-2</c:v>
                </c:pt>
                <c:pt idx="2">
                  <c:v>0.14000000000000001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Лист1!$D$259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Лист1!$B$260:$B$263</c:f>
              <c:strCache>
                <c:ptCount val="4"/>
                <c:pt idx="0">
                  <c:v>Компьютерного тестирования</c:v>
                </c:pt>
                <c:pt idx="1">
                  <c:v>Бумажного тестирования</c:v>
                </c:pt>
                <c:pt idx="2">
                  <c:v>Устного опроса</c:v>
                </c:pt>
                <c:pt idx="3">
                  <c:v>Писменного опроса</c:v>
                </c:pt>
              </c:strCache>
            </c:strRef>
          </c:cat>
          <c:val>
            <c:numRef>
              <c:f>Лист1!$D$260:$D$263</c:f>
              <c:numCache>
                <c:formatCode>0%</c:formatCode>
                <c:ptCount val="4"/>
                <c:pt idx="0">
                  <c:v>0.66000000000000358</c:v>
                </c:pt>
                <c:pt idx="1">
                  <c:v>3.0000000000000002E-2</c:v>
                </c:pt>
                <c:pt idx="2">
                  <c:v>0.26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Лист1!$E$259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Лист1!$B$260:$B$263</c:f>
              <c:strCache>
                <c:ptCount val="4"/>
                <c:pt idx="0">
                  <c:v>Компьютерного тестирования</c:v>
                </c:pt>
                <c:pt idx="1">
                  <c:v>Бумажного тестирования</c:v>
                </c:pt>
                <c:pt idx="2">
                  <c:v>Устного опроса</c:v>
                </c:pt>
                <c:pt idx="3">
                  <c:v>Писменного опроса</c:v>
                </c:pt>
              </c:strCache>
            </c:strRef>
          </c:cat>
          <c:val>
            <c:numRef>
              <c:f>Лист1!$E$260:$E$263</c:f>
              <c:numCache>
                <c:formatCode>0%</c:formatCode>
                <c:ptCount val="4"/>
                <c:pt idx="0">
                  <c:v>0.69000000000000061</c:v>
                </c:pt>
                <c:pt idx="1">
                  <c:v>4.0000000000000022E-2</c:v>
                </c:pt>
                <c:pt idx="2">
                  <c:v>0.21000000000000021</c:v>
                </c:pt>
                <c:pt idx="3">
                  <c:v>6.0000000000000032E-2</c:v>
                </c:pt>
              </c:numCache>
            </c:numRef>
          </c:val>
        </c:ser>
        <c:dLbls>
          <c:showVal val="1"/>
          <c:showSerName val="1"/>
        </c:dLbls>
        <c:axId val="68836736"/>
        <c:axId val="68867200"/>
      </c:barChart>
      <c:catAx>
        <c:axId val="688367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867200"/>
        <c:crosses val="autoZero"/>
        <c:auto val="1"/>
        <c:lblAlgn val="ctr"/>
        <c:lblOffset val="100"/>
        <c:tickLblSkip val="1"/>
        <c:tickMarkSkip val="1"/>
      </c:catAx>
      <c:valAx>
        <c:axId val="688672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836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Участвуете ли Вы, как представитель студенчества, в разработке вопросов по развитию университета в будущем?</a:t>
            </a:r>
          </a:p>
        </c:rich>
      </c:tx>
      <c:layout>
        <c:manualLayout>
          <c:xMode val="edge"/>
          <c:yMode val="edge"/>
          <c:x val="0.11047639045119359"/>
          <c:y val="3.51437699680511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7586218389368179"/>
          <c:y val="0.18695772784499545"/>
          <c:w val="0.45994213686252183"/>
          <c:h val="0.70943942982736707"/>
        </c:manualLayout>
      </c:layout>
      <c:barChart>
        <c:barDir val="bar"/>
        <c:grouping val="clustered"/>
        <c:ser>
          <c:idx val="0"/>
          <c:order val="0"/>
          <c:tx>
            <c:strRef>
              <c:f>Лист1!$C$292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Лист1!$B$293:$B$296</c:f>
              <c:strCache>
                <c:ptCount val="4"/>
                <c:pt idx="0">
                  <c:v>Да, конечно</c:v>
                </c:pt>
                <c:pt idx="1">
                  <c:v>Впервые слышу о таком</c:v>
                </c:pt>
                <c:pt idx="2">
                  <c:v>Хотелось бы, но не знаю как</c:v>
                </c:pt>
                <c:pt idx="3">
                  <c:v>Знаю о такой возможности, но нет желания участвовать</c:v>
                </c:pt>
              </c:strCache>
            </c:strRef>
          </c:cat>
          <c:val>
            <c:numRef>
              <c:f>Лист1!$C$293:$C$296</c:f>
              <c:numCache>
                <c:formatCode>0%</c:formatCode>
                <c:ptCount val="4"/>
                <c:pt idx="0">
                  <c:v>0.27</c:v>
                </c:pt>
                <c:pt idx="1">
                  <c:v>0.21000000000000021</c:v>
                </c:pt>
                <c:pt idx="2">
                  <c:v>0.21000000000000021</c:v>
                </c:pt>
                <c:pt idx="3">
                  <c:v>0.31000000000000139</c:v>
                </c:pt>
              </c:numCache>
            </c:numRef>
          </c:val>
        </c:ser>
        <c:ser>
          <c:idx val="1"/>
          <c:order val="1"/>
          <c:tx>
            <c:strRef>
              <c:f>Лист1!$D$292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Лист1!$B$293:$B$296</c:f>
              <c:strCache>
                <c:ptCount val="4"/>
                <c:pt idx="0">
                  <c:v>Да, конечно</c:v>
                </c:pt>
                <c:pt idx="1">
                  <c:v>Впервые слышу о таком</c:v>
                </c:pt>
                <c:pt idx="2">
                  <c:v>Хотелось бы, но не знаю как</c:v>
                </c:pt>
                <c:pt idx="3">
                  <c:v>Знаю о такой возможности, но нет желания участвовать</c:v>
                </c:pt>
              </c:strCache>
            </c:strRef>
          </c:cat>
          <c:val>
            <c:numRef>
              <c:f>Лист1!$D$293:$D$296</c:f>
              <c:numCache>
                <c:formatCode>0%</c:formatCode>
                <c:ptCount val="4"/>
                <c:pt idx="0">
                  <c:v>0.27</c:v>
                </c:pt>
                <c:pt idx="1">
                  <c:v>0.27</c:v>
                </c:pt>
                <c:pt idx="2">
                  <c:v>0.24000000000000021</c:v>
                </c:pt>
                <c:pt idx="3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Лист1!$E$292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Лист1!$B$293:$B$296</c:f>
              <c:strCache>
                <c:ptCount val="4"/>
                <c:pt idx="0">
                  <c:v>Да, конечно</c:v>
                </c:pt>
                <c:pt idx="1">
                  <c:v>Впервые слышу о таком</c:v>
                </c:pt>
                <c:pt idx="2">
                  <c:v>Хотелось бы, но не знаю как</c:v>
                </c:pt>
                <c:pt idx="3">
                  <c:v>Знаю о такой возможности, но нет желания участвовать</c:v>
                </c:pt>
              </c:strCache>
            </c:strRef>
          </c:cat>
          <c:val>
            <c:numRef>
              <c:f>Лист1!$E$293:$E$296</c:f>
              <c:numCache>
                <c:formatCode>0%</c:formatCode>
                <c:ptCount val="4"/>
                <c:pt idx="0">
                  <c:v>0.33000000000000185</c:v>
                </c:pt>
                <c:pt idx="1">
                  <c:v>0.23</c:v>
                </c:pt>
                <c:pt idx="2">
                  <c:v>0.19</c:v>
                </c:pt>
                <c:pt idx="3">
                  <c:v>0.27</c:v>
                </c:pt>
              </c:numCache>
            </c:numRef>
          </c:val>
        </c:ser>
        <c:dLbls>
          <c:showVal val="1"/>
          <c:showSerName val="1"/>
        </c:dLbls>
        <c:axId val="69413888"/>
        <c:axId val="69423872"/>
      </c:barChart>
      <c:catAx>
        <c:axId val="694138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23872"/>
        <c:crosses val="autoZero"/>
        <c:auto val="1"/>
        <c:lblAlgn val="ctr"/>
        <c:lblOffset val="100"/>
        <c:tickLblSkip val="1"/>
        <c:tickMarkSkip val="1"/>
      </c:catAx>
      <c:valAx>
        <c:axId val="6942387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13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Интересно ли Вам учиться?</a:t>
            </a:r>
          </a:p>
        </c:rich>
      </c:tx>
      <c:layout>
        <c:manualLayout>
          <c:xMode val="edge"/>
          <c:yMode val="edge"/>
          <c:x val="0.27592975535592468"/>
          <c:y val="3.606557377049180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763219678039852"/>
          <c:y val="0.22295081967213121"/>
          <c:w val="0.86497147230793303"/>
          <c:h val="0.5737704918032817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Лист1!$C$36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Лист1!$B$37:$B$40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Лист1!$C$37:$C$40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0.36000000000000032</c:v>
                </c:pt>
                <c:pt idx="2">
                  <c:v>6.0000000000000032E-2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Лист1!$D$36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Лист1!$B$37:$B$40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Лист1!$D$37:$D$40</c:f>
              <c:numCache>
                <c:formatCode>0%</c:formatCode>
                <c:ptCount val="4"/>
                <c:pt idx="0">
                  <c:v>0.54</c:v>
                </c:pt>
                <c:pt idx="1">
                  <c:v>0.4</c:v>
                </c:pt>
                <c:pt idx="2">
                  <c:v>6.0000000000000032E-2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Лист1!$E$36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Лист1!$B$37:$B$40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Лист1!$E$37:$E$40</c:f>
              <c:numCache>
                <c:formatCode>0%</c:formatCode>
                <c:ptCount val="4"/>
                <c:pt idx="0">
                  <c:v>0.5</c:v>
                </c:pt>
                <c:pt idx="1">
                  <c:v>0.39000000000000157</c:v>
                </c:pt>
                <c:pt idx="2">
                  <c:v>9.0000000000000024E-2</c:v>
                </c:pt>
                <c:pt idx="3">
                  <c:v>2.0000000000000011E-2</c:v>
                </c:pt>
              </c:numCache>
            </c:numRef>
          </c:val>
        </c:ser>
        <c:dLbls>
          <c:showVal val="1"/>
          <c:showSerName val="1"/>
        </c:dLbls>
        <c:axId val="67886080"/>
        <c:axId val="68013056"/>
      </c:barChart>
      <c:catAx>
        <c:axId val="678860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13056"/>
        <c:crosses val="autoZero"/>
        <c:auto val="1"/>
        <c:lblAlgn val="ctr"/>
        <c:lblOffset val="100"/>
        <c:tickLblSkip val="1"/>
        <c:tickMarkSkip val="1"/>
      </c:catAx>
      <c:valAx>
        <c:axId val="68013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886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 Вы оцениваете качество образовательных услуг КЭУК?</a:t>
            </a:r>
          </a:p>
        </c:rich>
      </c:tx>
      <c:layout>
        <c:manualLayout>
          <c:xMode val="edge"/>
          <c:yMode val="edge"/>
          <c:x val="0.10831741776958731"/>
          <c:y val="1.51515151515151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0754381076958681"/>
          <c:y val="0.23030371183626849"/>
          <c:w val="0.63442999957500013"/>
          <c:h val="0.63030489555189706"/>
        </c:manualLayout>
      </c:layout>
      <c:barChart>
        <c:barDir val="bar"/>
        <c:grouping val="clustered"/>
        <c:ser>
          <c:idx val="0"/>
          <c:order val="0"/>
          <c:tx>
            <c:strRef>
              <c:f>Лист1!$C$65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Лист1!$B$66:$B$69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Лист1!$C$66:$C$69</c:f>
              <c:numCache>
                <c:formatCode>0%</c:formatCode>
                <c:ptCount val="4"/>
                <c:pt idx="0">
                  <c:v>0.22</c:v>
                </c:pt>
                <c:pt idx="1">
                  <c:v>0.62000000000000277</c:v>
                </c:pt>
                <c:pt idx="2">
                  <c:v>0.16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Лист1!$D$65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Лист1!$B$66:$B$69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Лист1!$D$66:$D$69</c:f>
              <c:numCache>
                <c:formatCode>0%</c:formatCode>
                <c:ptCount val="4"/>
                <c:pt idx="0">
                  <c:v>0.18000000000000024</c:v>
                </c:pt>
                <c:pt idx="1">
                  <c:v>0.64000000000000312</c:v>
                </c:pt>
                <c:pt idx="2">
                  <c:v>0.18000000000000024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Лист1!$E$65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Лист1!$B$66:$B$69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Лист1!$E$66:$E$69</c:f>
              <c:numCache>
                <c:formatCode>0%</c:formatCode>
                <c:ptCount val="4"/>
                <c:pt idx="0">
                  <c:v>0.25</c:v>
                </c:pt>
                <c:pt idx="1">
                  <c:v>0.52</c:v>
                </c:pt>
                <c:pt idx="2">
                  <c:v>0.22</c:v>
                </c:pt>
                <c:pt idx="3">
                  <c:v>0</c:v>
                </c:pt>
              </c:numCache>
            </c:numRef>
          </c:val>
        </c:ser>
        <c:dLbls>
          <c:showVal val="1"/>
          <c:showSerName val="1"/>
        </c:dLbls>
        <c:axId val="68113152"/>
        <c:axId val="68114688"/>
      </c:barChart>
      <c:catAx>
        <c:axId val="681131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14688"/>
        <c:crosses val="autoZero"/>
        <c:auto val="1"/>
        <c:lblAlgn val="ctr"/>
        <c:lblOffset val="100"/>
        <c:tickLblSkip val="1"/>
        <c:tickMarkSkip val="1"/>
      </c:catAx>
      <c:valAx>
        <c:axId val="681146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13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1" i="0" baseline="0"/>
              <a:t>Как Вы оцениваете качество образовательных услуг КЭУК?</a:t>
            </a:r>
            <a:endParaRPr lang="ru-RU" sz="13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6818476792485348"/>
          <c:y val="9.7509239916439047E-2"/>
          <c:w val="0.79404941565628895"/>
          <c:h val="0.74878446316659608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Лист1!$B$421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rgbClr val="00FFFF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Лист1!$C$420:$K$420</c:f>
              <c:strCache>
                <c:ptCount val="9"/>
                <c:pt idx="0">
                  <c:v>2005г - 2006г</c:v>
                </c:pt>
                <c:pt idx="1">
                  <c:v>2006г - 2007г</c:v>
                </c:pt>
                <c:pt idx="2">
                  <c:v>2007г - 2008г</c:v>
                </c:pt>
                <c:pt idx="3">
                  <c:v>2008г - 2009г</c:v>
                </c:pt>
                <c:pt idx="4">
                  <c:v>2009г - 2010г</c:v>
                </c:pt>
                <c:pt idx="5">
                  <c:v>2010г - 2011г</c:v>
                </c:pt>
                <c:pt idx="6">
                  <c:v>2011г - 2012г</c:v>
                </c:pt>
                <c:pt idx="7">
                  <c:v>2012г - 2013г</c:v>
                </c:pt>
                <c:pt idx="8">
                  <c:v>2013г - 2014г</c:v>
                </c:pt>
              </c:strCache>
            </c:strRef>
          </c:cat>
          <c:val>
            <c:numRef>
              <c:f>Лист1!$C$421:$K$421</c:f>
              <c:numCache>
                <c:formatCode>0%</c:formatCode>
                <c:ptCount val="9"/>
                <c:pt idx="0">
                  <c:v>0.33000000000000085</c:v>
                </c:pt>
                <c:pt idx="1">
                  <c:v>0.21000000000000021</c:v>
                </c:pt>
                <c:pt idx="2">
                  <c:v>0.31000000000000061</c:v>
                </c:pt>
                <c:pt idx="3">
                  <c:v>0.24000000000000021</c:v>
                </c:pt>
                <c:pt idx="4">
                  <c:v>0.5</c:v>
                </c:pt>
                <c:pt idx="5">
                  <c:v>0.35000000000000031</c:v>
                </c:pt>
                <c:pt idx="6">
                  <c:v>0.22</c:v>
                </c:pt>
                <c:pt idx="7">
                  <c:v>0.22</c:v>
                </c:pt>
                <c:pt idx="8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Лист1!$B$422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Лист1!$C$420:$K$420</c:f>
              <c:strCache>
                <c:ptCount val="9"/>
                <c:pt idx="0">
                  <c:v>2005г - 2006г</c:v>
                </c:pt>
                <c:pt idx="1">
                  <c:v>2006г - 2007г</c:v>
                </c:pt>
                <c:pt idx="2">
                  <c:v>2007г - 2008г</c:v>
                </c:pt>
                <c:pt idx="3">
                  <c:v>2008г - 2009г</c:v>
                </c:pt>
                <c:pt idx="4">
                  <c:v>2009г - 2010г</c:v>
                </c:pt>
                <c:pt idx="5">
                  <c:v>2010г - 2011г</c:v>
                </c:pt>
                <c:pt idx="6">
                  <c:v>2011г - 2012г</c:v>
                </c:pt>
                <c:pt idx="7">
                  <c:v>2012г - 2013г</c:v>
                </c:pt>
                <c:pt idx="8">
                  <c:v>2013г - 2014г</c:v>
                </c:pt>
              </c:strCache>
            </c:strRef>
          </c:cat>
          <c:val>
            <c:numRef>
              <c:f>Лист1!$C$422:$K$422</c:f>
              <c:numCache>
                <c:formatCode>0%</c:formatCode>
                <c:ptCount val="9"/>
                <c:pt idx="0">
                  <c:v>0.44</c:v>
                </c:pt>
                <c:pt idx="1">
                  <c:v>0.56000000000000005</c:v>
                </c:pt>
                <c:pt idx="2">
                  <c:v>0.43000000000000038</c:v>
                </c:pt>
                <c:pt idx="3">
                  <c:v>0.62000000000000122</c:v>
                </c:pt>
                <c:pt idx="4">
                  <c:v>0.45</c:v>
                </c:pt>
                <c:pt idx="5">
                  <c:v>0.56999999999999995</c:v>
                </c:pt>
                <c:pt idx="6">
                  <c:v>0.65000000000000147</c:v>
                </c:pt>
                <c:pt idx="7">
                  <c:v>0.58000000000000007</c:v>
                </c:pt>
                <c:pt idx="8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Лист1!$B$423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Лист1!$C$420:$K$420</c:f>
              <c:strCache>
                <c:ptCount val="9"/>
                <c:pt idx="0">
                  <c:v>2005г - 2006г</c:v>
                </c:pt>
                <c:pt idx="1">
                  <c:v>2006г - 2007г</c:v>
                </c:pt>
                <c:pt idx="2">
                  <c:v>2007г - 2008г</c:v>
                </c:pt>
                <c:pt idx="3">
                  <c:v>2008г - 2009г</c:v>
                </c:pt>
                <c:pt idx="4">
                  <c:v>2009г - 2010г</c:v>
                </c:pt>
                <c:pt idx="5">
                  <c:v>2010г - 2011г</c:v>
                </c:pt>
                <c:pt idx="6">
                  <c:v>2011г - 2012г</c:v>
                </c:pt>
                <c:pt idx="7">
                  <c:v>2012г - 2013г</c:v>
                </c:pt>
                <c:pt idx="8">
                  <c:v>2013г - 2014г</c:v>
                </c:pt>
              </c:strCache>
            </c:strRef>
          </c:cat>
          <c:val>
            <c:numRef>
              <c:f>Лист1!$C$423:$K$423</c:f>
              <c:numCache>
                <c:formatCode>0%</c:formatCode>
                <c:ptCount val="9"/>
                <c:pt idx="0">
                  <c:v>0.18000000000000024</c:v>
                </c:pt>
                <c:pt idx="1">
                  <c:v>0.21000000000000021</c:v>
                </c:pt>
                <c:pt idx="2">
                  <c:v>0.21000000000000021</c:v>
                </c:pt>
                <c:pt idx="3">
                  <c:v>0.13</c:v>
                </c:pt>
                <c:pt idx="4">
                  <c:v>0.05</c:v>
                </c:pt>
                <c:pt idx="5">
                  <c:v>8.0000000000000043E-2</c:v>
                </c:pt>
                <c:pt idx="6">
                  <c:v>0.13</c:v>
                </c:pt>
                <c:pt idx="7">
                  <c:v>0.2</c:v>
                </c:pt>
                <c:pt idx="8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Лист1!$B$424</c:f>
              <c:strCache>
                <c:ptCount val="1"/>
                <c:pt idx="0">
                  <c:v>Неудовлетворительно </c:v>
                </c:pt>
              </c:strCache>
            </c:strRef>
          </c:tx>
          <c:spPr>
            <a:solidFill>
              <a:srgbClr val="000099"/>
            </a:solidFill>
          </c:spPr>
          <c:dLbls>
            <c:dLbl>
              <c:idx val="0"/>
              <c:layout>
                <c:manualLayout>
                  <c:x val="3.8574423480083858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6834381551362682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2.6834381551362682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802935010482211E-2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1.8448637316561971E-2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8448637316561971E-2"/>
                  <c:y val="0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1.8448637316561971E-2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1.8448637316561971E-2"/>
                  <c:y val="6.890611541774349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2.1802935010482211E-2"/>
                  <c:y val="-3.445305770887178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Лист1!$C$420:$K$420</c:f>
              <c:strCache>
                <c:ptCount val="9"/>
                <c:pt idx="0">
                  <c:v>2005г - 2006г</c:v>
                </c:pt>
                <c:pt idx="1">
                  <c:v>2006г - 2007г</c:v>
                </c:pt>
                <c:pt idx="2">
                  <c:v>2007г - 2008г</c:v>
                </c:pt>
                <c:pt idx="3">
                  <c:v>2008г - 2009г</c:v>
                </c:pt>
                <c:pt idx="4">
                  <c:v>2009г - 2010г</c:v>
                </c:pt>
                <c:pt idx="5">
                  <c:v>2010г - 2011г</c:v>
                </c:pt>
                <c:pt idx="6">
                  <c:v>2011г - 2012г</c:v>
                </c:pt>
                <c:pt idx="7">
                  <c:v>2012г - 2013г</c:v>
                </c:pt>
                <c:pt idx="8">
                  <c:v>2013г - 2014г</c:v>
                </c:pt>
              </c:strCache>
            </c:strRef>
          </c:cat>
          <c:val>
            <c:numRef>
              <c:f>Лист1!$C$424:$K$424</c:f>
              <c:numCache>
                <c:formatCode>0%</c:formatCode>
                <c:ptCount val="9"/>
                <c:pt idx="0">
                  <c:v>0.05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1.0000000000000005E-2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overlap val="100"/>
        <c:axId val="68142592"/>
        <c:axId val="68144128"/>
      </c:barChart>
      <c:catAx>
        <c:axId val="681425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8144128"/>
        <c:crosses val="autoZero"/>
        <c:auto val="1"/>
        <c:lblAlgn val="ctr"/>
        <c:lblOffset val="100"/>
      </c:catAx>
      <c:valAx>
        <c:axId val="68144128"/>
        <c:scaling>
          <c:orientation val="minMax"/>
        </c:scaling>
        <c:axPos val="b"/>
        <c:majorGridlines/>
        <c:numFmt formatCode="0%" sourceLinked="1"/>
        <c:tickLblPos val="nextTo"/>
        <c:crossAx val="681425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556437057458499"/>
          <c:y val="0.91711245396650987"/>
          <c:w val="0.72434307172560608"/>
          <c:h val="6.2215711408166993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Оцените профессиональный уровень преподавателей университета?</a:t>
            </a:r>
          </a:p>
        </c:rich>
      </c:tx>
      <c:layout>
        <c:manualLayout>
          <c:xMode val="edge"/>
          <c:yMode val="edge"/>
          <c:x val="0.12800246789960504"/>
          <c:y val="3.1545741324921317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1"/>
          <c:y val="0.27444794952681389"/>
          <c:w val="0.86705365458976236"/>
          <c:h val="0.52996845425867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Лист1!$C$95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5.9408951022880538E-3"/>
                  <c:y val="4.6309148264983724E-2"/>
                </c:manualLayout>
              </c:layout>
              <c:dLblPos val="outEnd"/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Лист1!$B$96:$B$99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Лист1!$C$96:$C$99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0.51</c:v>
                </c:pt>
                <c:pt idx="2">
                  <c:v>1.0000000000000005E-2</c:v>
                </c:pt>
                <c:pt idx="3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Лист1!$D$95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Лист1!$B$96:$B$99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Лист1!$D$96:$D$99</c:f>
              <c:numCache>
                <c:formatCode>0%</c:formatCode>
                <c:ptCount val="4"/>
                <c:pt idx="0">
                  <c:v>0.44</c:v>
                </c:pt>
                <c:pt idx="1">
                  <c:v>0.48000000000000032</c:v>
                </c:pt>
                <c:pt idx="2">
                  <c:v>0.05</c:v>
                </c:pt>
                <c:pt idx="3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Лист1!$E$95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Лист1!$B$96:$B$99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Лист1!$E$96:$E$99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0.43000000000000038</c:v>
                </c:pt>
                <c:pt idx="2">
                  <c:v>3.0000000000000002E-2</c:v>
                </c:pt>
                <c:pt idx="3">
                  <c:v>6.0000000000000032E-2</c:v>
                </c:pt>
              </c:numCache>
            </c:numRef>
          </c:val>
        </c:ser>
        <c:dLbls>
          <c:showVal val="1"/>
          <c:showSerName val="1"/>
        </c:dLbls>
        <c:axId val="68220416"/>
        <c:axId val="68221952"/>
      </c:barChart>
      <c:catAx>
        <c:axId val="682204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21952"/>
        <c:crosses val="autoZero"/>
        <c:auto val="1"/>
        <c:lblAlgn val="ctr"/>
        <c:lblOffset val="100"/>
        <c:tickLblSkip val="1"/>
        <c:tickMarkSkip val="1"/>
      </c:catAx>
      <c:valAx>
        <c:axId val="68221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20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Проявляют ли преподаватели активность и креативность на занятиях?</a:t>
            </a:r>
          </a:p>
        </c:rich>
      </c:tx>
      <c:layout>
        <c:manualLayout>
          <c:xMode val="edge"/>
          <c:yMode val="edge"/>
          <c:x val="0.14872818979819427"/>
          <c:y val="1.149425287356322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371829871565666"/>
          <c:y val="0.30000000000000032"/>
          <c:w val="0.86888537037267388"/>
          <c:h val="0.49310344827586361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Лист1!$C$125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5.7468140076953975E-3"/>
                  <c:y val="4.1295320843515324E-2"/>
                </c:manualLayout>
              </c:layout>
              <c:dLblPos val="outEnd"/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Лист1!$B$126:$B$129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Большая часть преподавателей</c:v>
                </c:pt>
                <c:pt idx="3">
                  <c:v>Меньшая часть преподавателей</c:v>
                </c:pt>
              </c:strCache>
            </c:strRef>
          </c:cat>
          <c:val>
            <c:numRef>
              <c:f>Лист1!$C$126:$C$129</c:f>
              <c:numCache>
                <c:formatCode>0%</c:formatCode>
                <c:ptCount val="4"/>
                <c:pt idx="0">
                  <c:v>0.36000000000000032</c:v>
                </c:pt>
                <c:pt idx="1">
                  <c:v>7.0000000000000021E-2</c:v>
                </c:pt>
                <c:pt idx="2">
                  <c:v>0.28000000000000008</c:v>
                </c:pt>
                <c:pt idx="3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Лист1!$D$125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7.7639555883278174E-4"/>
                  <c:y val="1.8046158023350561E-2"/>
                </c:manualLayout>
              </c:layout>
              <c:dLblPos val="outEnd"/>
              <c:showVal val="1"/>
              <c:showSerName val="1"/>
            </c:dLbl>
            <c:dLbl>
              <c:idx val="3"/>
              <c:layout>
                <c:manualLayout>
                  <c:x val="-3.1375003958657812E-3"/>
                  <c:y val="1.3141822789392811E-2"/>
                </c:manualLayout>
              </c:layout>
              <c:dLblPos val="outEnd"/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Лист1!$B$126:$B$129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Большая часть преподавателей</c:v>
                </c:pt>
                <c:pt idx="3">
                  <c:v>Меньшая часть преподавателей</c:v>
                </c:pt>
              </c:strCache>
            </c:strRef>
          </c:cat>
          <c:val>
            <c:numRef>
              <c:f>Лист1!$D$126:$D$129</c:f>
              <c:numCache>
                <c:formatCode>0%</c:formatCode>
                <c:ptCount val="4"/>
                <c:pt idx="0">
                  <c:v>0.25</c:v>
                </c:pt>
                <c:pt idx="1">
                  <c:v>7.0000000000000021E-2</c:v>
                </c:pt>
                <c:pt idx="2">
                  <c:v>0.31000000000000139</c:v>
                </c:pt>
                <c:pt idx="3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Лист1!$E$125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-8.8061382143510506E-3"/>
                  <c:y val="1.6122726038555617E-2"/>
                </c:manualLayout>
              </c:layout>
              <c:dLblPos val="outEnd"/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Лист1!$B$126:$B$129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Большая часть преподавателей</c:v>
                </c:pt>
                <c:pt idx="3">
                  <c:v>Меньшая часть преподавателей</c:v>
                </c:pt>
              </c:strCache>
            </c:strRef>
          </c:cat>
          <c:val>
            <c:numRef>
              <c:f>Лист1!$E$126:$E$129</c:f>
              <c:numCache>
                <c:formatCode>0%</c:formatCode>
                <c:ptCount val="4"/>
                <c:pt idx="0">
                  <c:v>0.30000000000000032</c:v>
                </c:pt>
                <c:pt idx="1">
                  <c:v>4.0000000000000022E-2</c:v>
                </c:pt>
                <c:pt idx="2">
                  <c:v>0.30000000000000032</c:v>
                </c:pt>
                <c:pt idx="3">
                  <c:v>0.36000000000000032</c:v>
                </c:pt>
              </c:numCache>
            </c:numRef>
          </c:val>
        </c:ser>
        <c:dLbls>
          <c:showVal val="1"/>
          <c:showSerName val="1"/>
        </c:dLbls>
        <c:axId val="68330624"/>
        <c:axId val="68332160"/>
      </c:barChart>
      <c:catAx>
        <c:axId val="683306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32160"/>
        <c:crosses val="autoZero"/>
        <c:auto val="1"/>
        <c:lblAlgn val="ctr"/>
        <c:lblOffset val="100"/>
        <c:tickLblSkip val="1"/>
        <c:tickMarkSkip val="1"/>
      </c:catAx>
      <c:valAx>
        <c:axId val="68332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30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Какие из студенческих проблем Вас сейчас особенно волнуют?</a:t>
            </a:r>
          </a:p>
        </c:rich>
      </c:tx>
      <c:layout>
        <c:manualLayout>
          <c:xMode val="edge"/>
          <c:yMode val="edge"/>
          <c:x val="0.12382739212007488"/>
          <c:y val="4.587155963302750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5403377110694182"/>
          <c:y val="0.17724427550004598"/>
          <c:w val="0.46991072352515195"/>
          <c:h val="0.6667951850846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Лист1!$C$153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7684738332439727E-3"/>
                  <c:y val="7.7006063897185652E-3"/>
                </c:manualLayout>
              </c:layout>
              <c:dLblPos val="outEnd"/>
              <c:showVal val="1"/>
              <c:showSerName val="1"/>
            </c:dLbl>
            <c:dLbl>
              <c:idx val="1"/>
              <c:layout>
                <c:manualLayout>
                  <c:x val="0"/>
                  <c:y val="1.8390804597701163E-2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0"/>
                  <c:y val="9.1954022988506492E-3"/>
                </c:manualLayout>
              </c:layout>
              <c:showVal val="1"/>
              <c:showSerName val="1"/>
            </c:dLbl>
            <c:dLbl>
              <c:idx val="3"/>
              <c:layout>
                <c:manualLayout>
                  <c:x val="0"/>
                  <c:y val="1.3793103448275917E-2"/>
                </c:manualLayout>
              </c:layout>
              <c:showVal val="1"/>
              <c:showSerName val="1"/>
            </c:dLbl>
            <c:dLbl>
              <c:idx val="4"/>
              <c:layout>
                <c:manualLayout>
                  <c:x val="-4.7789725209080114E-3"/>
                  <c:y val="1.8390804597701201E-2"/>
                </c:manualLayout>
              </c:layout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Лист1!$B$154:$B$158</c:f>
              <c:strCache>
                <c:ptCount val="5"/>
                <c:pt idx="0">
                  <c:v>Качество составления расписания занятий</c:v>
                </c:pt>
                <c:pt idx="1">
                  <c:v>Качество организации и проведения СРСП</c:v>
                </c:pt>
                <c:pt idx="2">
                  <c:v>Качество ведения занятий</c:v>
                </c:pt>
                <c:pt idx="3">
                  <c:v>Качество оценивания знаний</c:v>
                </c:pt>
                <c:pt idx="4">
                  <c:v>Другие проблемы</c:v>
                </c:pt>
              </c:strCache>
            </c:strRef>
          </c:cat>
          <c:val>
            <c:numRef>
              <c:f>Лист1!$C$154:$C$158</c:f>
              <c:numCache>
                <c:formatCode>0%</c:formatCode>
                <c:ptCount val="5"/>
                <c:pt idx="0">
                  <c:v>0.37000000000000038</c:v>
                </c:pt>
                <c:pt idx="1">
                  <c:v>0.29000000000000031</c:v>
                </c:pt>
                <c:pt idx="2">
                  <c:v>0.31000000000000139</c:v>
                </c:pt>
                <c:pt idx="3">
                  <c:v>0.45</c:v>
                </c:pt>
                <c:pt idx="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Лист1!$D$153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-7.1684587813620393E-3"/>
                  <c:y val="-4.5977011494252873E-3"/>
                </c:manualLayout>
              </c:layout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Лист1!$B$154:$B$158</c:f>
              <c:strCache>
                <c:ptCount val="5"/>
                <c:pt idx="0">
                  <c:v>Качество составления расписания занятий</c:v>
                </c:pt>
                <c:pt idx="1">
                  <c:v>Качество организации и проведения СРСП</c:v>
                </c:pt>
                <c:pt idx="2">
                  <c:v>Качество ведения занятий</c:v>
                </c:pt>
                <c:pt idx="3">
                  <c:v>Качество оценивания знаний</c:v>
                </c:pt>
                <c:pt idx="4">
                  <c:v>Другие проблемы</c:v>
                </c:pt>
              </c:strCache>
            </c:strRef>
          </c:cat>
          <c:val>
            <c:numRef>
              <c:f>Лист1!$D$154:$D$158</c:f>
              <c:numCache>
                <c:formatCode>0%</c:formatCode>
                <c:ptCount val="5"/>
                <c:pt idx="0">
                  <c:v>0.39000000000000157</c:v>
                </c:pt>
                <c:pt idx="1">
                  <c:v>0.24000000000000021</c:v>
                </c:pt>
                <c:pt idx="2">
                  <c:v>0.33000000000000185</c:v>
                </c:pt>
                <c:pt idx="3">
                  <c:v>0.39000000000000157</c:v>
                </c:pt>
                <c:pt idx="4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Лист1!$E$153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0"/>
                  <c:y val="-9.195402298850552E-3"/>
                </c:manualLayout>
              </c:layout>
              <c:showVal val="1"/>
              <c:showSerName val="1"/>
            </c:dLbl>
            <c:dLbl>
              <c:idx val="3"/>
              <c:layout>
                <c:manualLayout>
                  <c:x val="-2.3894862604540092E-3"/>
                  <c:y val="-1.8390804597701163E-2"/>
                </c:manualLayout>
              </c:layout>
              <c:showVal val="1"/>
              <c:showSerName val="1"/>
            </c:dLbl>
            <c:dLbl>
              <c:idx val="4"/>
              <c:layout>
                <c:manualLayout>
                  <c:x val="0"/>
                  <c:y val="-1.3793103448275917E-2"/>
                </c:manualLayout>
              </c:layout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Лист1!$B$154:$B$158</c:f>
              <c:strCache>
                <c:ptCount val="5"/>
                <c:pt idx="0">
                  <c:v>Качество составления расписания занятий</c:v>
                </c:pt>
                <c:pt idx="1">
                  <c:v>Качество организации и проведения СРСП</c:v>
                </c:pt>
                <c:pt idx="2">
                  <c:v>Качество ведения занятий</c:v>
                </c:pt>
                <c:pt idx="3">
                  <c:v>Качество оценивания знаний</c:v>
                </c:pt>
                <c:pt idx="4">
                  <c:v>Другие проблемы</c:v>
                </c:pt>
              </c:strCache>
            </c:strRef>
          </c:cat>
          <c:val>
            <c:numRef>
              <c:f>Лист1!$E$154:$E$158</c:f>
              <c:numCache>
                <c:formatCode>0%</c:formatCode>
                <c:ptCount val="5"/>
                <c:pt idx="0">
                  <c:v>0.44</c:v>
                </c:pt>
                <c:pt idx="1">
                  <c:v>0.29000000000000031</c:v>
                </c:pt>
                <c:pt idx="2">
                  <c:v>0.43000000000000038</c:v>
                </c:pt>
                <c:pt idx="3">
                  <c:v>0.44</c:v>
                </c:pt>
                <c:pt idx="4">
                  <c:v>0.05</c:v>
                </c:pt>
              </c:numCache>
            </c:numRef>
          </c:val>
        </c:ser>
        <c:dLbls>
          <c:showVal val="1"/>
          <c:showSerName val="1"/>
        </c:dLbls>
        <c:axId val="68371200"/>
        <c:axId val="68372736"/>
      </c:barChart>
      <c:catAx>
        <c:axId val="683712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72736"/>
        <c:crosses val="autoZero"/>
        <c:auto val="1"/>
        <c:lblAlgn val="ctr"/>
        <c:lblOffset val="100"/>
        <c:tickLblSkip val="1"/>
        <c:tickMarkSkip val="1"/>
      </c:catAx>
      <c:valAx>
        <c:axId val="683727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71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Ваше отношение к качеству организации учебного процесса?</a:t>
            </a:r>
          </a:p>
        </c:rich>
      </c:tx>
      <c:layout>
        <c:manualLayout>
          <c:xMode val="edge"/>
          <c:yMode val="edge"/>
          <c:x val="0.17346944612692797"/>
          <c:y val="4.1743985823428373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49562682215743675"/>
          <c:y val="0.11016979544545442"/>
          <c:w val="0.46393683962581705"/>
          <c:h val="0.80714813514552763"/>
        </c:manualLayout>
      </c:layout>
      <c:barChart>
        <c:barDir val="bar"/>
        <c:grouping val="clustered"/>
        <c:ser>
          <c:idx val="0"/>
          <c:order val="0"/>
          <c:tx>
            <c:strRef>
              <c:f>Лист1!$C$191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323615160349052E-3"/>
                  <c:y val="2.3849359791596287E-3"/>
                </c:manualLayout>
              </c:layout>
              <c:dLblPos val="outEnd"/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Лист1!$B$192:$B$198</c:f>
              <c:strCache>
                <c:ptCount val="7"/>
                <c:pt idx="0">
                  <c:v>Особых претензий нет</c:v>
                </c:pt>
                <c:pt idx="1">
                  <c:v>Несоответстиие изучаемых дисциплин получаемой специальности</c:v>
                </c:pt>
                <c:pt idx="2">
                  <c:v>Несоответствие значимости предмета количеству часов </c:v>
                </c:pt>
                <c:pt idx="3">
                  <c:v>Перегруженность аудиторными занятиями</c:v>
                </c:pt>
                <c:pt idx="4">
                  <c:v>Неудовлетворенность качеством занятий</c:v>
                </c:pt>
                <c:pt idx="5">
                  <c:v>Неудовлетворенность организацией зачетов и экзаменов</c:v>
                </c:pt>
                <c:pt idx="6">
                  <c:v>Другое</c:v>
                </c:pt>
              </c:strCache>
            </c:strRef>
          </c:cat>
          <c:val>
            <c:numRef>
              <c:f>Лист1!$C$192:$C$198</c:f>
              <c:numCache>
                <c:formatCode>0%</c:formatCode>
                <c:ptCount val="7"/>
                <c:pt idx="0">
                  <c:v>0.55000000000000004</c:v>
                </c:pt>
                <c:pt idx="1">
                  <c:v>0.16</c:v>
                </c:pt>
                <c:pt idx="2">
                  <c:v>0.18000000000000024</c:v>
                </c:pt>
                <c:pt idx="3">
                  <c:v>0.13</c:v>
                </c:pt>
                <c:pt idx="4">
                  <c:v>0.17</c:v>
                </c:pt>
                <c:pt idx="5">
                  <c:v>0.28000000000000008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Лист1!$D$191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5238095238095247E-3"/>
                  <c:y val="-7.3003451913236849E-3"/>
                </c:manualLayout>
              </c:layout>
              <c:dLblPos val="outEnd"/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Лист1!$B$192:$B$198</c:f>
              <c:strCache>
                <c:ptCount val="7"/>
                <c:pt idx="0">
                  <c:v>Особых претензий нет</c:v>
                </c:pt>
                <c:pt idx="1">
                  <c:v>Несоответстиие изучаемых дисциплин получаемой специальности</c:v>
                </c:pt>
                <c:pt idx="2">
                  <c:v>Несоответствие значимости предмета количеству часов </c:v>
                </c:pt>
                <c:pt idx="3">
                  <c:v>Перегруженность аудиторными занятиями</c:v>
                </c:pt>
                <c:pt idx="4">
                  <c:v>Неудовлетворенность качеством занятий</c:v>
                </c:pt>
                <c:pt idx="5">
                  <c:v>Неудовлетворенность организацией зачетов и экзаменов</c:v>
                </c:pt>
                <c:pt idx="6">
                  <c:v>Другое</c:v>
                </c:pt>
              </c:strCache>
            </c:strRef>
          </c:cat>
          <c:val>
            <c:numRef>
              <c:f>Лист1!$D$192:$D$198</c:f>
              <c:numCache>
                <c:formatCode>0%</c:formatCode>
                <c:ptCount val="7"/>
                <c:pt idx="0">
                  <c:v>0.47000000000000008</c:v>
                </c:pt>
                <c:pt idx="1">
                  <c:v>0.26</c:v>
                </c:pt>
                <c:pt idx="2">
                  <c:v>0.26</c:v>
                </c:pt>
                <c:pt idx="3">
                  <c:v>0.1</c:v>
                </c:pt>
                <c:pt idx="4">
                  <c:v>0.16</c:v>
                </c:pt>
                <c:pt idx="5">
                  <c:v>0.11</c:v>
                </c:pt>
                <c:pt idx="6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Лист1!$E$191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1378941742383802E-3"/>
                  <c:y val="-1.2428434562008591E-2"/>
                </c:manualLayout>
              </c:layout>
              <c:showVal val="1"/>
              <c:showSer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SerName val="1"/>
          </c:dLbls>
          <c:cat>
            <c:strRef>
              <c:f>Лист1!$B$192:$B$198</c:f>
              <c:strCache>
                <c:ptCount val="7"/>
                <c:pt idx="0">
                  <c:v>Особых претензий нет</c:v>
                </c:pt>
                <c:pt idx="1">
                  <c:v>Несоответстиие изучаемых дисциплин получаемой специальности</c:v>
                </c:pt>
                <c:pt idx="2">
                  <c:v>Несоответствие значимости предмета количеству часов </c:v>
                </c:pt>
                <c:pt idx="3">
                  <c:v>Перегруженность аудиторными занятиями</c:v>
                </c:pt>
                <c:pt idx="4">
                  <c:v>Неудовлетворенность качеством занятий</c:v>
                </c:pt>
                <c:pt idx="5">
                  <c:v>Неудовлетворенность организацией зачетов и экзаменов</c:v>
                </c:pt>
                <c:pt idx="6">
                  <c:v>Другое</c:v>
                </c:pt>
              </c:strCache>
            </c:strRef>
          </c:cat>
          <c:val>
            <c:numRef>
              <c:f>Лист1!$E$192:$E$198</c:f>
              <c:numCache>
                <c:formatCode>0%</c:formatCode>
                <c:ptCount val="7"/>
                <c:pt idx="0">
                  <c:v>0.45</c:v>
                </c:pt>
                <c:pt idx="1">
                  <c:v>0.30000000000000032</c:v>
                </c:pt>
                <c:pt idx="2">
                  <c:v>0.27</c:v>
                </c:pt>
                <c:pt idx="3">
                  <c:v>0.11</c:v>
                </c:pt>
                <c:pt idx="4">
                  <c:v>0.17</c:v>
                </c:pt>
                <c:pt idx="5">
                  <c:v>0.16</c:v>
                </c:pt>
                <c:pt idx="6">
                  <c:v>1.0000000000000005E-2</c:v>
                </c:pt>
              </c:numCache>
            </c:numRef>
          </c:val>
        </c:ser>
        <c:dLbls>
          <c:showVal val="1"/>
          <c:showSerName val="1"/>
        </c:dLbls>
        <c:axId val="68448640"/>
        <c:axId val="68450176"/>
      </c:barChart>
      <c:catAx>
        <c:axId val="684486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450176"/>
        <c:crosses val="autoZero"/>
        <c:auto val="1"/>
        <c:lblAlgn val="ctr"/>
        <c:lblOffset val="100"/>
        <c:tickLblSkip val="1"/>
        <c:tickMarkSkip val="1"/>
      </c:catAx>
      <c:valAx>
        <c:axId val="684501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448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Удовлетворены ли Вы проведением рубежного контроля, промежуточной аттестации (экзаменов)?</a:t>
            </a:r>
          </a:p>
        </c:rich>
      </c:tx>
      <c:layout>
        <c:manualLayout>
          <c:xMode val="edge"/>
          <c:yMode val="edge"/>
          <c:x val="0.14905660377358487"/>
          <c:y val="3.0865459999318266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78094886153649E-2"/>
          <c:y val="0.27367023938061358"/>
          <c:w val="0.90708604565223327"/>
          <c:h val="0.5236104577836866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Лист1!$C$228</c:f>
              <c:strCache>
                <c:ptCount val="1"/>
                <c:pt idx="0">
                  <c:v>УФФ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Лист1!$B$229:$B$233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Не удовлетворяет качество тестовых вопросов</c:v>
                </c:pt>
              </c:strCache>
            </c:strRef>
          </c:cat>
          <c:val>
            <c:numRef>
              <c:f>Лист1!$C$229:$C$233</c:f>
              <c:numCache>
                <c:formatCode>0%</c:formatCode>
                <c:ptCount val="5"/>
                <c:pt idx="0">
                  <c:v>0.33000000000000185</c:v>
                </c:pt>
                <c:pt idx="1">
                  <c:v>0.51</c:v>
                </c:pt>
                <c:pt idx="2">
                  <c:v>8.0000000000000043E-2</c:v>
                </c:pt>
                <c:pt idx="3">
                  <c:v>7.0000000000000021E-2</c:v>
                </c:pt>
                <c:pt idx="4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Лист1!$D$228</c:f>
              <c:strCache>
                <c:ptCount val="1"/>
                <c:pt idx="0">
                  <c:v>ФБП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Лист1!$B$229:$B$233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Не удовлетворяет качество тестовых вопросов</c:v>
                </c:pt>
              </c:strCache>
            </c:strRef>
          </c:cat>
          <c:val>
            <c:numRef>
              <c:f>Лист1!$D$229:$D$233</c:f>
              <c:numCache>
                <c:formatCode>0%</c:formatCode>
                <c:ptCount val="5"/>
                <c:pt idx="0">
                  <c:v>0.39000000000000157</c:v>
                </c:pt>
                <c:pt idx="1">
                  <c:v>0.5</c:v>
                </c:pt>
                <c:pt idx="2">
                  <c:v>7.0000000000000021E-2</c:v>
                </c:pt>
                <c:pt idx="3">
                  <c:v>3.0000000000000002E-2</c:v>
                </c:pt>
                <c:pt idx="4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Лист1!$E$228</c:f>
              <c:strCache>
                <c:ptCount val="1"/>
                <c:pt idx="0">
                  <c:v>ФЭУ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  <c:showSerName val="1"/>
          </c:dLbls>
          <c:cat>
            <c:strRef>
              <c:f>Лист1!$B$229:$B$233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Не удовлетворяет качество тестовых вопросов</c:v>
                </c:pt>
              </c:strCache>
            </c:strRef>
          </c:cat>
          <c:val>
            <c:numRef>
              <c:f>Лист1!$E$229:$E$233</c:f>
              <c:numCache>
                <c:formatCode>0%</c:formatCode>
                <c:ptCount val="5"/>
                <c:pt idx="0">
                  <c:v>0.46</c:v>
                </c:pt>
                <c:pt idx="1">
                  <c:v>0.42000000000000032</c:v>
                </c:pt>
                <c:pt idx="2">
                  <c:v>0.05</c:v>
                </c:pt>
                <c:pt idx="3">
                  <c:v>0.05</c:v>
                </c:pt>
                <c:pt idx="4">
                  <c:v>2.0000000000000011E-2</c:v>
                </c:pt>
              </c:numCache>
            </c:numRef>
          </c:val>
        </c:ser>
        <c:dLbls>
          <c:showVal val="1"/>
          <c:showSerName val="1"/>
        </c:dLbls>
        <c:axId val="68542464"/>
        <c:axId val="68544000"/>
      </c:barChart>
      <c:catAx>
        <c:axId val="685424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544000"/>
        <c:crosses val="autoZero"/>
        <c:auto val="1"/>
        <c:lblAlgn val="ctr"/>
        <c:lblOffset val="100"/>
        <c:tickLblSkip val="1"/>
        <c:tickMarkSkip val="1"/>
      </c:catAx>
      <c:valAx>
        <c:axId val="68544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542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144E-613C-4E06-99AB-6BC314F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KEU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Student</cp:lastModifiedBy>
  <cp:revision>3</cp:revision>
  <cp:lastPrinted>2014-01-31T11:07:00Z</cp:lastPrinted>
  <dcterms:created xsi:type="dcterms:W3CDTF">2014-11-25T05:37:00Z</dcterms:created>
  <dcterms:modified xsi:type="dcterms:W3CDTF">2014-11-25T06:38:00Z</dcterms:modified>
</cp:coreProperties>
</file>